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3A81" w14:textId="77777777" w:rsidR="00D757ED" w:rsidRDefault="00D757ED" w:rsidP="004930D5">
      <w:pPr>
        <w:pStyle w:val="Heading2"/>
        <w:rPr>
          <w:rFonts w:ascii="Arial" w:eastAsia="Times New Roman" w:hAnsi="Arial" w:cs="Arial"/>
          <w:color w:val="auto"/>
          <w:kern w:val="32"/>
          <w:sz w:val="32"/>
          <w:szCs w:val="32"/>
        </w:rPr>
      </w:pPr>
      <w:bookmarkStart w:id="0" w:name="_Toc304788890"/>
      <w:bookmarkStart w:id="1" w:name="_Toc283795348"/>
      <w:r w:rsidRPr="00D757ED">
        <w:rPr>
          <w:rFonts w:ascii="Arial" w:eastAsia="Times New Roman" w:hAnsi="Arial" w:cs="Arial"/>
          <w:color w:val="auto"/>
          <w:kern w:val="32"/>
          <w:sz w:val="32"/>
          <w:szCs w:val="32"/>
        </w:rPr>
        <w:t>Nasjonalt kvalifikasjonsrammeverk for livslang læring</w:t>
      </w:r>
    </w:p>
    <w:p w14:paraId="6A9824D4" w14:textId="3868D7BA" w:rsidR="00D757ED" w:rsidRPr="00D757ED" w:rsidRDefault="00D757ED" w:rsidP="00D757ED">
      <w:r>
        <w:t>Vedtatt av Kunnskap</w:t>
      </w:r>
      <w:r w:rsidR="000C7A92">
        <w:t>sdepartementet 15. desember 2011</w:t>
      </w:r>
    </w:p>
    <w:p w14:paraId="69C9BB2B" w14:textId="6BC34AAC" w:rsidR="004930D5" w:rsidRDefault="004930D5" w:rsidP="004930D5">
      <w:pPr>
        <w:pStyle w:val="Heading2"/>
        <w:rPr>
          <w:color w:val="auto"/>
        </w:rPr>
      </w:pPr>
      <w:r w:rsidRPr="004930D5">
        <w:rPr>
          <w:color w:val="auto"/>
        </w:rPr>
        <w:t xml:space="preserve">Matrise der læringsutbyttebeskrivelsene er gruppert tematisk ved siden av hverandre </w:t>
      </w:r>
      <w:bookmarkEnd w:id="0"/>
      <w:bookmarkEnd w:id="1"/>
      <w:r w:rsidR="008C1438">
        <w:rPr>
          <w:color w:val="auto"/>
        </w:rPr>
        <w:t xml:space="preserve">fra nivå </w:t>
      </w:r>
      <w:r w:rsidR="00DF77F0">
        <w:rPr>
          <w:color w:val="auto"/>
        </w:rPr>
        <w:t>4</w:t>
      </w:r>
      <w:r w:rsidR="0049498E">
        <w:rPr>
          <w:color w:val="auto"/>
        </w:rPr>
        <w:t xml:space="preserve"> til nivå </w:t>
      </w:r>
      <w:r w:rsidR="00F40BE7">
        <w:rPr>
          <w:color w:val="auto"/>
        </w:rPr>
        <w:t>8</w:t>
      </w:r>
    </w:p>
    <w:p w14:paraId="7B1E5EDF" w14:textId="77777777" w:rsidR="00A17BE9" w:rsidRDefault="00A17BE9">
      <w:pPr>
        <w:rPr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79"/>
        <w:gridCol w:w="3080"/>
        <w:gridCol w:w="3080"/>
        <w:gridCol w:w="3080"/>
        <w:gridCol w:w="3080"/>
      </w:tblGrid>
      <w:tr w:rsidR="00F40BE7" w:rsidRPr="00D757ED" w14:paraId="1C3688AD" w14:textId="2A0061FA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0605D" w14:textId="3FBFEAFA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  <w:r w:rsidRPr="00DF77F0">
              <w:rPr>
                <w:rFonts w:ascii="Verdana" w:hAnsi="Verdana"/>
                <w:b/>
                <w:sz w:val="22"/>
                <w:szCs w:val="18"/>
              </w:rPr>
              <w:t>Kunnskap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7ABB6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35A61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F1F57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6BBB8B42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40BE7" w:rsidRPr="00D757ED" w14:paraId="57723E57" w14:textId="14DA6235" w:rsidTr="00F40BE7"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EE399" w14:textId="77777777" w:rsidR="00F40BE7" w:rsidRPr="00D757ED" w:rsidRDefault="00F40BE7" w:rsidP="00D757ED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Gen. studiekomp.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F50BD" w14:textId="77777777" w:rsidR="00F40BE7" w:rsidRPr="00D757ED" w:rsidRDefault="00F40BE7" w:rsidP="00D757ED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Høgskolekandidat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9207A" w14:textId="77777777" w:rsidR="00F40BE7" w:rsidRPr="00D757ED" w:rsidRDefault="00F40BE7" w:rsidP="00D757ED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Bachelor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7FBC89" w14:textId="77777777" w:rsidR="00F40BE7" w:rsidRPr="00D757ED" w:rsidRDefault="00F40BE7" w:rsidP="00D757ED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Master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64F37" w14:textId="658EB8ED" w:rsidR="00F40BE7" w:rsidRPr="00D757ED" w:rsidRDefault="00F40BE7" w:rsidP="00D757E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Ph.d.</w:t>
            </w:r>
          </w:p>
        </w:tc>
      </w:tr>
      <w:tr w:rsidR="00F40BE7" w:rsidRPr="00D757ED" w14:paraId="1F594757" w14:textId="3C49C127" w:rsidTr="00F40BE7"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7C342A3C" w14:textId="17FC4CFE" w:rsidR="00F40BE7" w:rsidRPr="00D757ED" w:rsidRDefault="00F40BE7" w:rsidP="00D757ED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540DE010" w14:textId="7C27A9FB" w:rsidR="00F40BE7" w:rsidRPr="00D757ED" w:rsidRDefault="00F40BE7" w:rsidP="00D757ED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3359A1AD" w14:textId="670165C3" w:rsidR="00F40BE7" w:rsidRPr="00D757ED" w:rsidRDefault="00F40BE7" w:rsidP="00D757ED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109C37DA" w14:textId="0342380E" w:rsidR="00F40BE7" w:rsidRPr="00D757ED" w:rsidRDefault="00F40BE7" w:rsidP="00D757ED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7483DCA4" w14:textId="509D0CDE" w:rsidR="00F40BE7" w:rsidRPr="00D757ED" w:rsidRDefault="00F40BE7" w:rsidP="00D757ED">
            <w:pPr>
              <w:rPr>
                <w:rFonts w:ascii="Verdana" w:hAnsi="Verdana"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</w:tr>
      <w:tr w:rsidR="00F40BE7" w:rsidRPr="00D757ED" w14:paraId="4C601E22" w14:textId="01B479DD" w:rsidTr="00F40BE7">
        <w:tc>
          <w:tcPr>
            <w:tcW w:w="1000" w:type="pct"/>
            <w:shd w:val="clear" w:color="auto" w:fill="auto"/>
          </w:tcPr>
          <w:p w14:paraId="234B432B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har kunnskap om sentrale fakta, begreper, teorier, prinsipper og metoder innen ulike fag</w:t>
            </w:r>
          </w:p>
          <w:p w14:paraId="195C8D2F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5B88C6D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har kunnskap om sentrale temaer, teorier, problemstillinger, prosesser, verktøy og metoder innenfor fagområdet</w:t>
            </w:r>
          </w:p>
        </w:tc>
        <w:tc>
          <w:tcPr>
            <w:tcW w:w="1000" w:type="pct"/>
            <w:shd w:val="clear" w:color="auto" w:fill="auto"/>
          </w:tcPr>
          <w:p w14:paraId="53F014CD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har bred kunnskap om sentrale temaer, teorier, problemstillinger, prosesser, verktøy og metoder innenfor fagområdet</w:t>
            </w:r>
          </w:p>
        </w:tc>
        <w:tc>
          <w:tcPr>
            <w:tcW w:w="1000" w:type="pct"/>
            <w:shd w:val="clear" w:color="auto" w:fill="auto"/>
          </w:tcPr>
          <w:p w14:paraId="3C5AE932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har avansert kunnskap innenfor fagområdet og spesialisert innsikt i et avgrenset område</w:t>
            </w:r>
          </w:p>
        </w:tc>
        <w:tc>
          <w:tcPr>
            <w:tcW w:w="1000" w:type="pct"/>
          </w:tcPr>
          <w:p w14:paraId="03B3D78D" w14:textId="2538A57B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8156BE">
              <w:rPr>
                <w:rFonts w:ascii="Verdana" w:hAnsi="Verdana" w:cs="Arial"/>
                <w:sz w:val="18"/>
                <w:szCs w:val="18"/>
              </w:rPr>
              <w:t>er i kunnskapsfronten innenfor sitt fagområde og behersker fagområdets vitenskapsteori og/eller kunstneriske problemstillinger og metoder</w:t>
            </w:r>
          </w:p>
        </w:tc>
      </w:tr>
      <w:tr w:rsidR="00F40BE7" w:rsidRPr="00D757ED" w14:paraId="12785BEC" w14:textId="2560DB8C" w:rsidTr="00F40BE7">
        <w:tc>
          <w:tcPr>
            <w:tcW w:w="1000" w:type="pct"/>
            <w:shd w:val="clear" w:color="auto" w:fill="auto"/>
          </w:tcPr>
          <w:p w14:paraId="2A1E61F3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har erfaringsbasert kunnskap som kreves for å praktisere innen ulike fag</w:t>
            </w:r>
          </w:p>
          <w:p w14:paraId="6AA06DEF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3396BBB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kjenner til forsknings- og utviklingsarbeid innenfor fagområdet</w:t>
            </w:r>
          </w:p>
        </w:tc>
        <w:tc>
          <w:tcPr>
            <w:tcW w:w="1000" w:type="pct"/>
            <w:shd w:val="clear" w:color="auto" w:fill="auto"/>
          </w:tcPr>
          <w:p w14:paraId="6CE69DBA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kjenner til forsknings- og utviklings</w:t>
            </w:r>
            <w:r w:rsidRPr="00D757ED">
              <w:rPr>
                <w:rFonts w:ascii="Verdana" w:hAnsi="Verdana" w:cs="Arial"/>
                <w:sz w:val="18"/>
                <w:szCs w:val="18"/>
              </w:rPr>
              <w:softHyphen/>
              <w:t>arbeid innenfor fagområdet</w:t>
            </w:r>
          </w:p>
        </w:tc>
        <w:tc>
          <w:tcPr>
            <w:tcW w:w="1000" w:type="pct"/>
            <w:shd w:val="clear" w:color="auto" w:fill="auto"/>
          </w:tcPr>
          <w:p w14:paraId="663DDCA2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har inngående kunnskap om fagområdets vitenskapelige eller kunstfaglige teori og metoder</w:t>
            </w:r>
          </w:p>
        </w:tc>
        <w:tc>
          <w:tcPr>
            <w:tcW w:w="1000" w:type="pct"/>
          </w:tcPr>
          <w:p w14:paraId="0FD3517C" w14:textId="0931218D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8156BE">
              <w:rPr>
                <w:rFonts w:ascii="Verdana" w:hAnsi="Verdana" w:cs="Arial"/>
                <w:sz w:val="18"/>
                <w:szCs w:val="18"/>
              </w:rPr>
              <w:t xml:space="preserve">kan vurdere </w:t>
            </w:r>
            <w:proofErr w:type="spellStart"/>
            <w:r w:rsidRPr="008156BE">
              <w:rPr>
                <w:rFonts w:ascii="Verdana" w:hAnsi="Verdana" w:cs="Arial"/>
                <w:sz w:val="18"/>
                <w:szCs w:val="18"/>
              </w:rPr>
              <w:t>hensiktsmes-sigheten</w:t>
            </w:r>
            <w:proofErr w:type="spellEnd"/>
            <w:r w:rsidRPr="008156BE">
              <w:rPr>
                <w:rFonts w:ascii="Verdana" w:hAnsi="Verdana" w:cs="Arial"/>
                <w:sz w:val="18"/>
                <w:szCs w:val="18"/>
              </w:rPr>
              <w:t xml:space="preserve"> og </w:t>
            </w:r>
            <w:proofErr w:type="gramStart"/>
            <w:r w:rsidRPr="008156BE">
              <w:rPr>
                <w:rFonts w:ascii="Verdana" w:hAnsi="Verdana" w:cs="Arial"/>
                <w:sz w:val="18"/>
                <w:szCs w:val="18"/>
              </w:rPr>
              <w:t>anvendelsen</w:t>
            </w:r>
            <w:proofErr w:type="gramEnd"/>
            <w:r w:rsidRPr="008156BE">
              <w:rPr>
                <w:rFonts w:ascii="Verdana" w:hAnsi="Verdana" w:cs="Arial"/>
                <w:sz w:val="18"/>
                <w:szCs w:val="18"/>
              </w:rPr>
              <w:t xml:space="preserve"> av ulike metoder og prosesser i forskning og faglige og/eller kunstneriske utviklingsprosjekter</w:t>
            </w:r>
          </w:p>
        </w:tc>
      </w:tr>
      <w:tr w:rsidR="00F40BE7" w:rsidRPr="00D757ED" w14:paraId="01C43644" w14:textId="38E9BF27" w:rsidTr="00F40BE7">
        <w:tc>
          <w:tcPr>
            <w:tcW w:w="1000" w:type="pct"/>
            <w:shd w:val="clear" w:color="auto" w:fill="auto"/>
          </w:tcPr>
          <w:p w14:paraId="6C02B242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D5E0181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kan oppdatere sin kunnskap innenfor fagområdet</w:t>
            </w:r>
          </w:p>
          <w:p w14:paraId="1A6CB118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6D2A9AD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kan oppdatere sin kunnskap innenfor fagområdet</w:t>
            </w:r>
          </w:p>
        </w:tc>
        <w:tc>
          <w:tcPr>
            <w:tcW w:w="1000" w:type="pct"/>
            <w:shd w:val="clear" w:color="auto" w:fill="auto"/>
          </w:tcPr>
          <w:p w14:paraId="0731F10F" w14:textId="77777777" w:rsidR="00F40BE7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kan anvende kunnskap på nye områder innenfor fagområdet</w:t>
            </w:r>
          </w:p>
          <w:p w14:paraId="6AC44862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14:paraId="7A5706BB" w14:textId="3CE0C4BC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8156BE">
              <w:rPr>
                <w:rFonts w:ascii="Verdana" w:hAnsi="Verdana" w:cs="Arial"/>
                <w:sz w:val="18"/>
                <w:szCs w:val="18"/>
              </w:rPr>
              <w:t>kan bidra til utvikling av ny kunnskap, nye teorier, metoder, fortolkninger og dokumentasjonsformer innenfor fagområdet</w:t>
            </w:r>
          </w:p>
        </w:tc>
      </w:tr>
      <w:tr w:rsidR="00F40BE7" w:rsidRPr="00D757ED" w14:paraId="0F3E2CA7" w14:textId="77AA2812" w:rsidTr="00F40BE7">
        <w:tc>
          <w:tcPr>
            <w:tcW w:w="1000" w:type="pct"/>
            <w:shd w:val="clear" w:color="auto" w:fill="auto"/>
          </w:tcPr>
          <w:p w14:paraId="7B0B7915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har innsikt i sammenhenger mellom faglige problemstillinger og forhold i samfunnet</w:t>
            </w:r>
          </w:p>
          <w:p w14:paraId="023106E8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DDE15B6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kjenner til fagområdets historie, tradisjoner, egenart og plass i samfunnet</w:t>
            </w:r>
          </w:p>
        </w:tc>
        <w:tc>
          <w:tcPr>
            <w:tcW w:w="1000" w:type="pct"/>
            <w:shd w:val="clear" w:color="auto" w:fill="auto"/>
          </w:tcPr>
          <w:p w14:paraId="5BF3BEB5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 xml:space="preserve"> har kunnskap om fagområdets historie, tradisjoner, egenart og plass i samfunnet</w:t>
            </w:r>
          </w:p>
        </w:tc>
        <w:tc>
          <w:tcPr>
            <w:tcW w:w="1000" w:type="pct"/>
            <w:shd w:val="clear" w:color="auto" w:fill="auto"/>
          </w:tcPr>
          <w:p w14:paraId="30E80C8F" w14:textId="77777777" w:rsidR="00F40BE7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kan analysere faglige problem</w:t>
            </w:r>
            <w:r>
              <w:rPr>
                <w:rFonts w:ascii="Verdana" w:hAnsi="Verdana" w:cs="Arial"/>
                <w:sz w:val="18"/>
                <w:szCs w:val="18"/>
              </w:rPr>
              <w:softHyphen/>
            </w:r>
            <w:r w:rsidRPr="00D757ED">
              <w:rPr>
                <w:rFonts w:ascii="Verdana" w:hAnsi="Verdana" w:cs="Arial"/>
                <w:sz w:val="18"/>
                <w:szCs w:val="18"/>
              </w:rPr>
              <w:t>stillinger med utgangspunkt i fagområdets historie, tradisjoner, egenart og plass i samfunnet.</w:t>
            </w:r>
          </w:p>
          <w:p w14:paraId="51368584" w14:textId="77777777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14:paraId="55D0295B" w14:textId="0B21CA56" w:rsidR="00F40BE7" w:rsidRPr="00D757ED" w:rsidRDefault="00F40BE7" w:rsidP="008156B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7E80575F" w14:textId="2DCF7AC6" w:rsidTr="00F40BE7">
        <w:tc>
          <w:tcPr>
            <w:tcW w:w="1000" w:type="pct"/>
            <w:shd w:val="clear" w:color="auto" w:fill="auto"/>
          </w:tcPr>
          <w:p w14:paraId="10399025" w14:textId="77777777" w:rsidR="00F40BE7" w:rsidRPr="00D757ED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har kunnskap om ulike læringsstrategier og kan anvende dem i egen læring</w:t>
            </w:r>
          </w:p>
          <w:p w14:paraId="0B5B8E3F" w14:textId="77777777" w:rsidR="00F40BE7" w:rsidRPr="00D757ED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8A0CC5D" w14:textId="77777777" w:rsidR="00F40BE7" w:rsidRPr="00D757ED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BCCF73B" w14:textId="77777777" w:rsidR="00F40BE7" w:rsidRPr="00D757ED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1357E67" w14:textId="77777777" w:rsidR="00F40BE7" w:rsidRPr="00D757ED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14:paraId="0BA5DB4B" w14:textId="77777777" w:rsidR="00F40BE7" w:rsidRPr="00D757ED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37083C3E" w14:textId="74DA8C28" w:rsidTr="00F40BE7">
        <w:tc>
          <w:tcPr>
            <w:tcW w:w="1000" w:type="pct"/>
            <w:shd w:val="clear" w:color="auto" w:fill="auto"/>
          </w:tcPr>
          <w:p w14:paraId="508BF464" w14:textId="77777777" w:rsidR="00F40BE7" w:rsidRPr="00D757ED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 w:cs="Arial"/>
                <w:sz w:val="18"/>
                <w:szCs w:val="18"/>
              </w:rPr>
              <w:t>har forståelse for egne muligheter innen utdanning og arbeid</w:t>
            </w:r>
          </w:p>
        </w:tc>
        <w:tc>
          <w:tcPr>
            <w:tcW w:w="1000" w:type="pct"/>
            <w:shd w:val="clear" w:color="auto" w:fill="auto"/>
          </w:tcPr>
          <w:p w14:paraId="56D87814" w14:textId="77777777" w:rsidR="00F40BE7" w:rsidRPr="00D757ED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98389E8" w14:textId="77777777" w:rsidR="00F40BE7" w:rsidRPr="00D757ED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64E5FAC" w14:textId="77777777" w:rsidR="00F40BE7" w:rsidRPr="00D757ED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14:paraId="7F3FD868" w14:textId="77777777" w:rsidR="00F40BE7" w:rsidRPr="00D757ED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3F0A74E0" w14:textId="4F5E13FA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D710A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80B56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7E0A6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20445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673143F2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01857655" w14:textId="68088ADB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82B1E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378E8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23FA3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02482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2AC3DBA3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75E1294A" w14:textId="36CDBB28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3CEDE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78B37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49F5C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27938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0D91B730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76759FFA" w14:textId="2A2D751F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1D65B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EFC45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0D22F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C3D39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2CF2E115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767C28D0" w14:textId="7CB1ACA8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1ACD7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C422C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35B30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E2C08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4739948E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46490B18" w14:textId="0704D83E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956FE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3555C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E6F48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FF43A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FE86F07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7633F89C" w14:textId="630104C4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61A72" w14:textId="753B87B8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  <w:r w:rsidRPr="00DF77F0">
              <w:rPr>
                <w:rFonts w:ascii="Verdana" w:hAnsi="Verdana"/>
                <w:b/>
                <w:sz w:val="22"/>
                <w:szCs w:val="18"/>
              </w:rPr>
              <w:lastRenderedPageBreak/>
              <w:t>Ferdigheter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B145C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8F6ED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5A30F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3920CD0A" w14:textId="77777777" w:rsidR="00F40BE7" w:rsidRPr="008156BE" w:rsidRDefault="00F40BE7" w:rsidP="00415C1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13F87E00" w14:textId="3A66B972" w:rsidTr="00F40BE7"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3C2F67" w14:textId="77777777" w:rsidR="00F40BE7" w:rsidRPr="00D757ED" w:rsidRDefault="00F40BE7" w:rsidP="00415C1E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Gen. studiekomp.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46B07" w14:textId="77777777" w:rsidR="00F40BE7" w:rsidRPr="00D757ED" w:rsidRDefault="00F40BE7" w:rsidP="00415C1E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Høgskolekandidat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AAC23C" w14:textId="77777777" w:rsidR="00F40BE7" w:rsidRPr="00D757ED" w:rsidRDefault="00F40BE7" w:rsidP="00415C1E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Bachelor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A57B5" w14:textId="77777777" w:rsidR="00F40BE7" w:rsidRPr="00D757ED" w:rsidRDefault="00F40BE7" w:rsidP="00415C1E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Master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528D4" w14:textId="26D45A63" w:rsidR="00F40BE7" w:rsidRPr="008156BE" w:rsidRDefault="00F40BE7" w:rsidP="00415C1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Ph.d.</w:t>
            </w:r>
          </w:p>
        </w:tc>
      </w:tr>
      <w:tr w:rsidR="00F40BE7" w:rsidRPr="00D757ED" w14:paraId="453E8456" w14:textId="1F5BFB66" w:rsidTr="00F40BE7"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30493DC0" w14:textId="4008A5FB" w:rsidR="00F40BE7" w:rsidRPr="00D757ED" w:rsidRDefault="00F40BE7" w:rsidP="00415C1E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2019FBFB" w14:textId="5B805A54" w:rsidR="00F40BE7" w:rsidRPr="00D757ED" w:rsidRDefault="00F40BE7" w:rsidP="00415C1E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1FE48090" w14:textId="357B1031" w:rsidR="00F40BE7" w:rsidRPr="00D757ED" w:rsidRDefault="00F40BE7" w:rsidP="00415C1E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1C24C684" w14:textId="03FFC266" w:rsidR="00F40BE7" w:rsidRPr="00D757ED" w:rsidRDefault="00F40BE7" w:rsidP="00415C1E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26C83C3E" w14:textId="3648EED1" w:rsidR="00F40BE7" w:rsidRPr="008156BE" w:rsidRDefault="00F40BE7" w:rsidP="00415C1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</w:tr>
      <w:tr w:rsidR="00F40BE7" w:rsidRPr="00D757ED" w14:paraId="3518B9CD" w14:textId="6ABBD53C" w:rsidTr="00F40BE7">
        <w:tc>
          <w:tcPr>
            <w:tcW w:w="1000" w:type="pct"/>
            <w:shd w:val="clear" w:color="auto" w:fill="auto"/>
          </w:tcPr>
          <w:p w14:paraId="26BC6C7F" w14:textId="77777777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kan uttrykke seg muntlig og skriftlig i varierte faglige </w:t>
            </w:r>
          </w:p>
          <w:p w14:paraId="259AFFB5" w14:textId="77777777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sammenhenger </w:t>
            </w:r>
          </w:p>
          <w:p w14:paraId="465085BD" w14:textId="77777777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</w:p>
          <w:p w14:paraId="14CB0C34" w14:textId="77777777" w:rsidR="00F40BE7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kan lese, regne og bruke digitale verktøy og medier til å løse faglige utfordringer på en kritisk og kreativ måte, alene og i samspill med andre </w:t>
            </w:r>
          </w:p>
          <w:p w14:paraId="5F645F2B" w14:textId="1A278C56" w:rsidR="00F40BE7" w:rsidRPr="00D757ED" w:rsidRDefault="00F40BE7" w:rsidP="0031645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084B753" w14:textId="77777777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anvende faglig kunnskap på praktiske og teoretiske problemstillinger</w:t>
            </w:r>
          </w:p>
          <w:p w14:paraId="6C5564F1" w14:textId="6E79B734" w:rsidR="00F40BE7" w:rsidRPr="00D757ED" w:rsidRDefault="00F40BE7" w:rsidP="0031645B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og gjøre rede for sine valg </w:t>
            </w:r>
          </w:p>
        </w:tc>
        <w:tc>
          <w:tcPr>
            <w:tcW w:w="1000" w:type="pct"/>
            <w:shd w:val="clear" w:color="auto" w:fill="auto"/>
          </w:tcPr>
          <w:p w14:paraId="230E6145" w14:textId="4E762DBE" w:rsidR="00F40BE7" w:rsidRPr="00D757ED" w:rsidRDefault="00F40BE7" w:rsidP="0031645B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anvende faglig kunnskap og relevante resultater fra forsknings- og utviklingsarbeid på praktiske og teoretiske problemstillinger og treffe begrunnede valg</w:t>
            </w:r>
          </w:p>
        </w:tc>
        <w:tc>
          <w:tcPr>
            <w:tcW w:w="1000" w:type="pct"/>
            <w:shd w:val="clear" w:color="auto" w:fill="auto"/>
          </w:tcPr>
          <w:p w14:paraId="79B6674F" w14:textId="26C5A293" w:rsidR="00F40BE7" w:rsidRPr="00D757ED" w:rsidRDefault="00F40BE7" w:rsidP="0031645B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kan analysere eksisterende teorier, metoder og fortolkninger innenfor fagområdet og arbeide selvstendig med praktisk og teoretisk problemløsning </w:t>
            </w:r>
          </w:p>
        </w:tc>
        <w:tc>
          <w:tcPr>
            <w:tcW w:w="1000" w:type="pct"/>
          </w:tcPr>
          <w:p w14:paraId="42F06046" w14:textId="79E162F7" w:rsidR="00F40BE7" w:rsidRPr="0031645B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31645B">
              <w:rPr>
                <w:rFonts w:ascii="Verdana" w:hAnsi="Verdana"/>
                <w:sz w:val="18"/>
                <w:szCs w:val="18"/>
              </w:rPr>
              <w:t>kan formulere problemstillinger for, planlegge og gjennomføre forskning og faglig og/eller kunstnerisk utviklingsarbeid</w:t>
            </w:r>
          </w:p>
        </w:tc>
      </w:tr>
      <w:tr w:rsidR="00F40BE7" w:rsidRPr="00D757ED" w14:paraId="3140130D" w14:textId="1AAA327A" w:rsidTr="00F40BE7"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588B2D8B" w14:textId="77777777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anvende faglig terminologi i kommunikasjon og samarbeid</w:t>
            </w:r>
          </w:p>
          <w:p w14:paraId="7F97E50B" w14:textId="77777777" w:rsidR="00F40BE7" w:rsidRPr="00D757ED" w:rsidRDefault="00F40BE7" w:rsidP="0031645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7F028EB5" w14:textId="20174402" w:rsidR="00F40BE7" w:rsidRPr="00D757ED" w:rsidRDefault="00F40BE7" w:rsidP="0031645B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reflektere over egen faglig utøvelse og justere denne under veiledning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2029A94C" w14:textId="3798B5A0" w:rsidR="00F40BE7" w:rsidRPr="00D757ED" w:rsidRDefault="00F40BE7" w:rsidP="0031645B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reflektere over egen faglig utøvelse og justere denne under veiledning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79507FAE" w14:textId="787C9E1A" w:rsidR="00F40BE7" w:rsidRPr="00D757ED" w:rsidRDefault="00F40BE7" w:rsidP="0031645B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bruke relevante metoder for forskning og faglig og/eller kunstnerisk utviklings</w:t>
            </w:r>
            <w:r w:rsidRPr="00D757ED">
              <w:rPr>
                <w:rFonts w:ascii="Verdana" w:hAnsi="Verdana"/>
                <w:sz w:val="18"/>
                <w:szCs w:val="18"/>
              </w:rPr>
              <w:softHyphen/>
              <w:t>arbeid på en selvstendig måte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0E5F2C05" w14:textId="569E8402" w:rsidR="00F40BE7" w:rsidRPr="0031645B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31645B">
              <w:rPr>
                <w:rFonts w:ascii="Verdana" w:hAnsi="Verdana"/>
                <w:sz w:val="18"/>
                <w:szCs w:val="18"/>
              </w:rPr>
              <w:t>kan drive forskning og faglig og/eller kunstnerisk utviklingsarbeid på høyt internasjonalt nivå</w:t>
            </w:r>
          </w:p>
        </w:tc>
      </w:tr>
      <w:tr w:rsidR="00F40BE7" w:rsidRPr="00D757ED" w14:paraId="31396AA8" w14:textId="74286A0B" w:rsidTr="00F40BE7"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56E187A0" w14:textId="77777777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kommunisere på minst to fremmedspråk</w:t>
            </w:r>
          </w:p>
          <w:p w14:paraId="251CE6AF" w14:textId="77777777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</w:p>
          <w:p w14:paraId="312C2DCD" w14:textId="77777777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4B37D34F" w14:textId="77777777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finne, vurdere og henvise til informasjon og fagstoff og knytte dette til</w:t>
            </w:r>
          </w:p>
          <w:p w14:paraId="37B25E5C" w14:textId="77777777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en problemstilling</w:t>
            </w:r>
          </w:p>
          <w:p w14:paraId="104F03F7" w14:textId="77777777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4257D420" w14:textId="50DAAF09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finne, vurdere og henvise til informasjon og fagstoff og framstille dette slik at det belyser en problemstilling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2D4985A6" w14:textId="77777777" w:rsidR="00F40BE7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 kan analysere og forholde seg kritisk til ulike informasjons</w:t>
            </w:r>
            <w:r w:rsidRPr="00D757ED">
              <w:rPr>
                <w:rFonts w:ascii="Verdana" w:hAnsi="Verdana"/>
                <w:sz w:val="18"/>
                <w:szCs w:val="18"/>
              </w:rPr>
              <w:softHyphen/>
              <w:t xml:space="preserve">kilder og anvende disse til å strukturere og formulere faglige resonnementer </w:t>
            </w:r>
          </w:p>
          <w:p w14:paraId="3E71AEB6" w14:textId="7079CE46" w:rsidR="00F40BE7" w:rsidRPr="00D757ED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D792AF8" w14:textId="1A3B1852" w:rsidR="00F40BE7" w:rsidRPr="0031645B" w:rsidRDefault="00F40BE7" w:rsidP="0031645B">
            <w:pPr>
              <w:rPr>
                <w:rFonts w:ascii="Verdana" w:hAnsi="Verdana"/>
                <w:sz w:val="18"/>
                <w:szCs w:val="18"/>
              </w:rPr>
            </w:pPr>
            <w:r w:rsidRPr="0031645B">
              <w:rPr>
                <w:rFonts w:ascii="Verdana" w:hAnsi="Verdana"/>
                <w:sz w:val="18"/>
                <w:szCs w:val="18"/>
              </w:rPr>
              <w:t>kan håndtere komplekse faglige spørsmål og utfordre etablert kunnskap og praksis på fagområdet</w:t>
            </w:r>
          </w:p>
        </w:tc>
      </w:tr>
      <w:tr w:rsidR="00F40BE7" w:rsidRPr="00D757ED" w14:paraId="61D89C0C" w14:textId="37C9C0B3" w:rsidTr="00F40BE7"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5E1BEDD9" w14:textId="18137C69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kan anvende relevante metoder, prinsipper og strategier for å løse fagspesifikke oppgaver </w:t>
            </w:r>
          </w:p>
          <w:p w14:paraId="6B9A7C15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6F289ACB" w14:textId="0DF436B5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 kan anvende relevante faglige verktøy, teknikker og uttrykksformer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03C73DBC" w14:textId="6CE37F04" w:rsidR="00F40BE7" w:rsidRPr="00D757ED" w:rsidRDefault="00F40BE7" w:rsidP="00D757ED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 kan beherske relevante faglige verktøy, teknikker og uttrykksformer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0D97FCA3" w14:textId="724E5ECF" w:rsidR="00F40BE7" w:rsidRPr="00D757ED" w:rsidRDefault="00F40BE7" w:rsidP="00D757ED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gjennomføre et se</w:t>
            </w:r>
            <w:r>
              <w:rPr>
                <w:rFonts w:ascii="Verdana" w:hAnsi="Verdana"/>
                <w:sz w:val="18"/>
                <w:szCs w:val="18"/>
              </w:rPr>
              <w:t>lvstendig, avgren</w:t>
            </w:r>
            <w:r>
              <w:rPr>
                <w:rFonts w:ascii="Verdana" w:hAnsi="Verdana"/>
                <w:sz w:val="18"/>
                <w:szCs w:val="18"/>
              </w:rPr>
              <w:softHyphen/>
              <w:t>set forsknings</w:t>
            </w:r>
            <w:r w:rsidRPr="00D757ED">
              <w:rPr>
                <w:rFonts w:ascii="Verdana" w:hAnsi="Verdana"/>
                <w:sz w:val="18"/>
                <w:szCs w:val="18"/>
              </w:rPr>
              <w:t xml:space="preserve">- eller utviklingsprosjekt under veiledning og </w:t>
            </w:r>
            <w:r w:rsidRPr="00415C1E">
              <w:rPr>
                <w:rFonts w:ascii="Verdana" w:hAnsi="Verdana"/>
                <w:spacing w:val="-1"/>
                <w:sz w:val="18"/>
                <w:szCs w:val="18"/>
              </w:rPr>
              <w:t>i tråd med gjeldende</w:t>
            </w:r>
            <w:r w:rsidRPr="00D757ED">
              <w:rPr>
                <w:rFonts w:ascii="Verdana" w:hAnsi="Verdana"/>
                <w:sz w:val="18"/>
                <w:szCs w:val="18"/>
              </w:rPr>
              <w:t xml:space="preserve"> forskningsetiske normer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51F26812" w14:textId="77777777" w:rsidR="00F40BE7" w:rsidRPr="008156BE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2939E11C" w14:textId="5B8F5A99" w:rsidTr="00F40BE7"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195F4E07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utforske, analysere, utforme og drøfte ulike problemstillinger</w:t>
            </w:r>
          </w:p>
          <w:p w14:paraId="582E69D4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182566CF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6DE5D12A" w14:textId="77777777" w:rsidR="00F40BE7" w:rsidRPr="00D757ED" w:rsidRDefault="00F40BE7" w:rsidP="00D757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24961A6A" w14:textId="77777777" w:rsidR="00F40BE7" w:rsidRPr="00D757ED" w:rsidRDefault="00F40BE7" w:rsidP="00D757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593742E" w14:textId="77777777" w:rsidR="00F40BE7" w:rsidRPr="008156BE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5008E799" w14:textId="24DCBEF6" w:rsidTr="00F40BE7"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34455637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analysere og vurdere ulike typer kilder</w:t>
            </w:r>
          </w:p>
          <w:p w14:paraId="65AA9786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43B94FAF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3732BEFF" w14:textId="77777777" w:rsidR="00F40BE7" w:rsidRPr="00D757ED" w:rsidRDefault="00F40BE7" w:rsidP="00D757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30D60EFC" w14:textId="77777777" w:rsidR="00F40BE7" w:rsidRPr="00D757ED" w:rsidRDefault="00F40BE7" w:rsidP="00D757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396AA53" w14:textId="77777777" w:rsidR="00F40BE7" w:rsidRPr="008156BE" w:rsidRDefault="00F40BE7" w:rsidP="00D757ED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1DD5D08D" w14:textId="06110C85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E90BF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D9A3E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3111E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48883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71A000A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6DCC3B54" w14:textId="1B80628A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E17CB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E6D6B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87738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24E8D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275118FB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688F3E51" w14:textId="6D382EA5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50E25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2F606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525E3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B49E8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1F626B80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49C9F0D0" w14:textId="77777777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5BDB2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B1C2C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49AE7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75E5E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55C1CCE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18DEBA3B" w14:textId="77777777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78BA7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55C24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75B8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CE6DE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6B619003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7832DB87" w14:textId="1DC2D535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E2986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D1BBE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E1E58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ED30A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67A2593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6FC35E58" w14:textId="270051A5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654DB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7B85A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82F4A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ACE26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248E73B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531F1523" w14:textId="51DB966D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3D562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36706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41D15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C888B" w14:textId="77777777" w:rsidR="00F40BE7" w:rsidRPr="00D757ED" w:rsidRDefault="00F40BE7" w:rsidP="00DF7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7026C530" w14:textId="77777777" w:rsidR="00F40BE7" w:rsidRPr="008156BE" w:rsidRDefault="00F40BE7" w:rsidP="00DF77F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690D3907" w14:textId="43D20B39" w:rsidTr="00F40BE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5C4C8" w14:textId="604F9493" w:rsidR="00F40BE7" w:rsidRPr="00DF77F0" w:rsidRDefault="00F40BE7" w:rsidP="00DF77F0">
            <w:pPr>
              <w:rPr>
                <w:rFonts w:ascii="Verdana" w:hAnsi="Verdana"/>
                <w:b/>
                <w:sz w:val="20"/>
                <w:szCs w:val="18"/>
              </w:rPr>
            </w:pPr>
            <w:r w:rsidRPr="00DF77F0">
              <w:rPr>
                <w:rFonts w:ascii="Verdana" w:hAnsi="Verdana"/>
                <w:b/>
                <w:sz w:val="20"/>
                <w:szCs w:val="18"/>
              </w:rPr>
              <w:lastRenderedPageBreak/>
              <w:t>Generell kompetanse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3193D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C14F2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C7550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6C0560B2" w14:textId="77777777" w:rsidR="00F40BE7" w:rsidRPr="008156BE" w:rsidRDefault="00F40BE7" w:rsidP="00415C1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BE7" w:rsidRPr="00D757ED" w14:paraId="0A785E07" w14:textId="255B8873" w:rsidTr="00F40BE7"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1C6743" w14:textId="77777777" w:rsidR="00F40BE7" w:rsidRPr="00D757ED" w:rsidRDefault="00F40BE7" w:rsidP="00415C1E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Gen. studiekomp.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6E6009" w14:textId="77777777" w:rsidR="00F40BE7" w:rsidRPr="00D757ED" w:rsidRDefault="00F40BE7" w:rsidP="00415C1E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Høgskolekandidat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72000" w14:textId="77777777" w:rsidR="00F40BE7" w:rsidRPr="00D757ED" w:rsidRDefault="00F40BE7" w:rsidP="00415C1E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Bachelor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35499" w14:textId="77777777" w:rsidR="00F40BE7" w:rsidRPr="00D757ED" w:rsidRDefault="00F40BE7" w:rsidP="00415C1E">
            <w:pPr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Master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E59F3" w14:textId="0DCAD955" w:rsidR="00F40BE7" w:rsidRPr="008156BE" w:rsidRDefault="00F40BE7" w:rsidP="00415C1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Ph.d.</w:t>
            </w:r>
          </w:p>
        </w:tc>
      </w:tr>
      <w:tr w:rsidR="00F40BE7" w:rsidRPr="00D757ED" w14:paraId="20FA7145" w14:textId="471DA5A1" w:rsidTr="00F40BE7"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4DD2917A" w14:textId="41AE72C4" w:rsidR="00F40BE7" w:rsidRPr="00D757ED" w:rsidRDefault="00F40BE7" w:rsidP="00415C1E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452D8261" w14:textId="439BDE2A" w:rsidR="00F40BE7" w:rsidRPr="00D757ED" w:rsidRDefault="00F40BE7" w:rsidP="00415C1E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7DEF8CF7" w14:textId="622BF852" w:rsidR="00F40BE7" w:rsidRPr="00D757ED" w:rsidRDefault="00F40BE7" w:rsidP="00415C1E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14:paraId="69FFD5BE" w14:textId="30B18FBB" w:rsidR="00F40BE7" w:rsidRPr="00D757ED" w:rsidRDefault="00F40BE7" w:rsidP="00415C1E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5767EFF9" w14:textId="26FE8897" w:rsidR="00F40BE7" w:rsidRPr="008156BE" w:rsidRDefault="00F40BE7" w:rsidP="00415C1E">
            <w:pPr>
              <w:rPr>
                <w:rFonts w:ascii="Verdana" w:hAnsi="Verdana" w:cs="Arial"/>
                <w:sz w:val="18"/>
                <w:szCs w:val="18"/>
              </w:rPr>
            </w:pPr>
            <w:r w:rsidRPr="00D757ED">
              <w:rPr>
                <w:rFonts w:ascii="Verdana" w:hAnsi="Verdana"/>
                <w:i/>
                <w:sz w:val="18"/>
                <w:szCs w:val="18"/>
              </w:rPr>
              <w:t>Kandidaten …</w:t>
            </w:r>
          </w:p>
        </w:tc>
      </w:tr>
      <w:tr w:rsidR="00F40BE7" w:rsidRPr="00D757ED" w14:paraId="1DB7C990" w14:textId="496DFF2B" w:rsidTr="00F40BE7">
        <w:tc>
          <w:tcPr>
            <w:tcW w:w="1000" w:type="pct"/>
            <w:shd w:val="clear" w:color="auto" w:fill="auto"/>
          </w:tcPr>
          <w:p w14:paraId="43629BDD" w14:textId="29443038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anvende egen fagkompetanse i nye og sammensatte kontekster</w:t>
            </w:r>
          </w:p>
        </w:tc>
        <w:tc>
          <w:tcPr>
            <w:tcW w:w="1000" w:type="pct"/>
            <w:shd w:val="clear" w:color="auto" w:fill="auto"/>
          </w:tcPr>
          <w:p w14:paraId="724C58CE" w14:textId="37FA9E73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har kunnskap om relevante fag- og yrkesetiske problemstillinger</w:t>
            </w:r>
          </w:p>
        </w:tc>
        <w:tc>
          <w:tcPr>
            <w:tcW w:w="1000" w:type="pct"/>
            <w:shd w:val="clear" w:color="auto" w:fill="auto"/>
          </w:tcPr>
          <w:p w14:paraId="75F7C953" w14:textId="249D6DE8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har innsikt i relevante fag- og yrkes</w:t>
            </w:r>
            <w:r w:rsidRPr="00D757ED">
              <w:rPr>
                <w:rFonts w:ascii="Verdana" w:hAnsi="Verdana"/>
                <w:sz w:val="18"/>
                <w:szCs w:val="18"/>
              </w:rPr>
              <w:softHyphen/>
              <w:t>etiske problemstillinger</w:t>
            </w:r>
          </w:p>
        </w:tc>
        <w:tc>
          <w:tcPr>
            <w:tcW w:w="1000" w:type="pct"/>
            <w:shd w:val="clear" w:color="auto" w:fill="auto"/>
          </w:tcPr>
          <w:p w14:paraId="3DF363F9" w14:textId="468E25BD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analysere relevante fag-, yrkes- og forskningsetiske problemstillinger</w:t>
            </w:r>
          </w:p>
        </w:tc>
        <w:tc>
          <w:tcPr>
            <w:tcW w:w="1000" w:type="pct"/>
          </w:tcPr>
          <w:p w14:paraId="1BE2FB0D" w14:textId="07F0F9D1" w:rsidR="00F40BE7" w:rsidRPr="00DF52D0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F52D0">
              <w:rPr>
                <w:rFonts w:ascii="Verdana" w:hAnsi="Verdana"/>
                <w:sz w:val="18"/>
                <w:szCs w:val="18"/>
              </w:rPr>
              <w:t>kan identifisere nye relevante etiske problemstillinger og utøve sin forskning med faglig integritet</w:t>
            </w:r>
          </w:p>
        </w:tc>
      </w:tr>
      <w:tr w:rsidR="00F40BE7" w:rsidRPr="00D757ED" w14:paraId="372F000D" w14:textId="6DC5E0CF" w:rsidTr="00F40BE7">
        <w:tc>
          <w:tcPr>
            <w:tcW w:w="1000" w:type="pct"/>
            <w:shd w:val="clear" w:color="auto" w:fill="auto"/>
          </w:tcPr>
          <w:p w14:paraId="67CB2491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kan planlegge og organisere arbeid selvstendig og i samarbeid med andre </w:t>
            </w:r>
          </w:p>
          <w:p w14:paraId="52DF638B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0C0F00AC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planlegge og gjennomføre arbeidsoppgaver og prosjekter alene og som deltaker i gruppe og i tråd med etiske krav og retningslinjer</w:t>
            </w:r>
          </w:p>
          <w:p w14:paraId="15A67506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0310E507" w14:textId="77777777" w:rsidR="00F40BE7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planlegge og gjennom</w:t>
            </w:r>
            <w:r w:rsidRPr="00D757ED">
              <w:rPr>
                <w:rFonts w:ascii="Verdana" w:hAnsi="Verdana"/>
                <w:sz w:val="18"/>
                <w:szCs w:val="18"/>
              </w:rPr>
              <w:softHyphen/>
              <w:t>føre varierte arbeids</w:t>
            </w:r>
            <w:r w:rsidRPr="00D757ED">
              <w:rPr>
                <w:rFonts w:ascii="Verdana" w:hAnsi="Verdana"/>
                <w:sz w:val="18"/>
                <w:szCs w:val="18"/>
              </w:rPr>
              <w:softHyphen/>
              <w:t>oppgaver og prosjekter som strekker seg over tid, alene og som deltaker i en gruppe, og i tråd med etiske krav og retningslinjer</w:t>
            </w:r>
          </w:p>
          <w:p w14:paraId="2DE41470" w14:textId="36997A69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1F0DB70" w14:textId="38F9E344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anvende sine kunnskaper og ferdigheter på nye områder for å gjennomføre avanserte arbeidsoppgaver og prosjekter</w:t>
            </w:r>
          </w:p>
        </w:tc>
        <w:tc>
          <w:tcPr>
            <w:tcW w:w="1000" w:type="pct"/>
          </w:tcPr>
          <w:p w14:paraId="5B4E6327" w14:textId="7E7B6CCB" w:rsidR="00F40BE7" w:rsidRPr="00DF52D0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kan styre komplekse tverr</w:t>
            </w:r>
            <w:r w:rsidRPr="00DF52D0">
              <w:rPr>
                <w:rFonts w:ascii="Verdana" w:hAnsi="Verdana"/>
                <w:sz w:val="18"/>
                <w:szCs w:val="18"/>
              </w:rPr>
              <w:t>faglige arbeidsoppgaver og prosjekter</w:t>
            </w:r>
          </w:p>
        </w:tc>
      </w:tr>
      <w:tr w:rsidR="00F40BE7" w:rsidRPr="00D757ED" w14:paraId="1B0359CD" w14:textId="693EB60B" w:rsidTr="00F40BE7">
        <w:tc>
          <w:tcPr>
            <w:tcW w:w="1000" w:type="pct"/>
            <w:shd w:val="clear" w:color="auto" w:fill="auto"/>
          </w:tcPr>
          <w:p w14:paraId="2205EC6E" w14:textId="04765631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kan bruke faglige kunnskaper og ferdigheter i felles kunnskapsbygging med andre </w:t>
            </w:r>
          </w:p>
        </w:tc>
        <w:tc>
          <w:tcPr>
            <w:tcW w:w="1000" w:type="pct"/>
            <w:shd w:val="clear" w:color="auto" w:fill="auto"/>
          </w:tcPr>
          <w:p w14:paraId="43C09FED" w14:textId="27475ABA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presentere sentralt fagstoff som teorier, problemstillinger og løsninger både skriftlig, muntlig og gjennom andre relevante uttrykksformer</w:t>
            </w:r>
          </w:p>
        </w:tc>
        <w:tc>
          <w:tcPr>
            <w:tcW w:w="1000" w:type="pct"/>
            <w:shd w:val="clear" w:color="auto" w:fill="auto"/>
          </w:tcPr>
          <w:p w14:paraId="4FC41E8A" w14:textId="31C6056E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formidle sentralt fagstoff som teorier, problem</w:t>
            </w:r>
            <w:r w:rsidRPr="00D757ED">
              <w:rPr>
                <w:rFonts w:ascii="Verdana" w:hAnsi="Verdana"/>
                <w:sz w:val="18"/>
                <w:szCs w:val="18"/>
              </w:rPr>
              <w:softHyphen/>
              <w:t>stillinger og løsninger både skriftlig, muntlig og gjennom andre relevante u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  <w:r w:rsidRPr="00D757ED">
              <w:rPr>
                <w:rFonts w:ascii="Verdana" w:hAnsi="Verdana"/>
                <w:sz w:val="18"/>
                <w:szCs w:val="18"/>
              </w:rPr>
              <w:t>trykksformer</w:t>
            </w:r>
          </w:p>
        </w:tc>
        <w:tc>
          <w:tcPr>
            <w:tcW w:w="1000" w:type="pct"/>
            <w:shd w:val="clear" w:color="auto" w:fill="auto"/>
          </w:tcPr>
          <w:p w14:paraId="2CAAA5C7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formidle omfattende selvstendig arbeid og behersker fagområdets uttrykksformer</w:t>
            </w:r>
          </w:p>
          <w:p w14:paraId="31D46D00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</w:tcPr>
          <w:p w14:paraId="25DAACE6" w14:textId="6FE03C11" w:rsidR="00F40BE7" w:rsidRPr="00DF52D0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F52D0">
              <w:rPr>
                <w:rFonts w:ascii="Verdana" w:hAnsi="Verdana"/>
                <w:sz w:val="18"/>
                <w:szCs w:val="18"/>
              </w:rPr>
              <w:t>kan formidle forsknings- og utviklingsarbeid gjennom anerkjente nasjonale og internasjonale kanaler</w:t>
            </w:r>
          </w:p>
        </w:tc>
      </w:tr>
      <w:tr w:rsidR="00F40BE7" w:rsidRPr="00D757ED" w14:paraId="4D683472" w14:textId="5127B26B" w:rsidTr="00F40BE7">
        <w:tc>
          <w:tcPr>
            <w:tcW w:w="1000" w:type="pct"/>
            <w:shd w:val="clear" w:color="auto" w:fill="auto"/>
          </w:tcPr>
          <w:p w14:paraId="0D5E1680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veilede andre i avgrensede faglige situasjoner</w:t>
            </w:r>
          </w:p>
          <w:p w14:paraId="6A178BC8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080E90A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utveksle synspunkter med andre med bakgrunn innenfor fagområdet</w:t>
            </w:r>
          </w:p>
          <w:p w14:paraId="3C78D629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og delta i diskusjoner om utvikling av god praksis</w:t>
            </w:r>
          </w:p>
          <w:p w14:paraId="4BC47FC7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C66D400" w14:textId="02BCBF36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kan utveksle synspunkter og erfaringer med andre med bakgrunn innenfor fagområdet og gjennom dette bidra til utvikling av god praksis </w:t>
            </w:r>
          </w:p>
        </w:tc>
        <w:tc>
          <w:tcPr>
            <w:tcW w:w="1000" w:type="pct"/>
            <w:shd w:val="clear" w:color="auto" w:fill="auto"/>
          </w:tcPr>
          <w:p w14:paraId="1FDFF49F" w14:textId="1E0025B4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kommunisere om faglige problemstillinger, analyser og konklusjoner innenfor fagområdet, både med spesialister og til allmennheten</w:t>
            </w:r>
          </w:p>
        </w:tc>
        <w:tc>
          <w:tcPr>
            <w:tcW w:w="1000" w:type="pct"/>
          </w:tcPr>
          <w:p w14:paraId="7AF49BEB" w14:textId="086D5349" w:rsidR="00F40BE7" w:rsidRPr="00DF52D0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F52D0">
              <w:rPr>
                <w:rFonts w:ascii="Verdana" w:hAnsi="Verdana"/>
                <w:sz w:val="18"/>
                <w:szCs w:val="18"/>
              </w:rPr>
              <w:t>kan delta i debatter innenfor fagområdet i internasjonale fora</w:t>
            </w:r>
          </w:p>
        </w:tc>
      </w:tr>
      <w:tr w:rsidR="00F40BE7" w:rsidRPr="00D757ED" w14:paraId="613DF5BC" w14:textId="150E798A" w:rsidTr="00F40BE7">
        <w:tc>
          <w:tcPr>
            <w:tcW w:w="1000" w:type="pct"/>
            <w:shd w:val="clear" w:color="auto" w:fill="auto"/>
          </w:tcPr>
          <w:p w14:paraId="445E74F6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kan vurdere kvaliteten av og ta ansvar for resultatene av eget og felles arbeid </w:t>
            </w:r>
          </w:p>
          <w:p w14:paraId="35A7F309" w14:textId="77777777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538BBCB" w14:textId="27B085AC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kjenner til nytenking og innovasjonspro</w:t>
            </w:r>
            <w:r>
              <w:rPr>
                <w:rFonts w:ascii="Verdana" w:hAnsi="Verdana"/>
                <w:sz w:val="18"/>
                <w:szCs w:val="18"/>
              </w:rPr>
              <w:softHyphen/>
            </w:r>
            <w:r w:rsidRPr="00D757ED">
              <w:rPr>
                <w:rFonts w:ascii="Verdana" w:hAnsi="Verdana"/>
                <w:sz w:val="18"/>
                <w:szCs w:val="18"/>
              </w:rPr>
              <w:t>sesser</w:t>
            </w:r>
          </w:p>
        </w:tc>
        <w:tc>
          <w:tcPr>
            <w:tcW w:w="1000" w:type="pct"/>
            <w:shd w:val="clear" w:color="auto" w:fill="auto"/>
          </w:tcPr>
          <w:p w14:paraId="5C8929F2" w14:textId="3A04F093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kjenner til nytenking og innovasjonspro</w:t>
            </w:r>
            <w:r>
              <w:rPr>
                <w:rFonts w:ascii="Verdana" w:hAnsi="Verdana"/>
                <w:sz w:val="18"/>
                <w:szCs w:val="18"/>
              </w:rPr>
              <w:softHyphen/>
            </w:r>
            <w:r w:rsidRPr="00D757ED">
              <w:rPr>
                <w:rFonts w:ascii="Verdana" w:hAnsi="Verdana"/>
                <w:sz w:val="18"/>
                <w:szCs w:val="18"/>
              </w:rPr>
              <w:t xml:space="preserve">sesser </w:t>
            </w:r>
          </w:p>
        </w:tc>
        <w:tc>
          <w:tcPr>
            <w:tcW w:w="1000" w:type="pct"/>
            <w:shd w:val="clear" w:color="auto" w:fill="auto"/>
          </w:tcPr>
          <w:p w14:paraId="151B0288" w14:textId="6A8E101D" w:rsidR="00F40BE7" w:rsidRPr="00D757ED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>kan bidra til nytenking og i innovasjonspro</w:t>
            </w:r>
            <w:r>
              <w:rPr>
                <w:rFonts w:ascii="Verdana" w:hAnsi="Verdana"/>
                <w:sz w:val="18"/>
                <w:szCs w:val="18"/>
              </w:rPr>
              <w:softHyphen/>
            </w:r>
            <w:r w:rsidRPr="00D757ED">
              <w:rPr>
                <w:rFonts w:ascii="Verdana" w:hAnsi="Verdana"/>
                <w:sz w:val="18"/>
                <w:szCs w:val="18"/>
              </w:rPr>
              <w:t>sesser</w:t>
            </w:r>
          </w:p>
        </w:tc>
        <w:tc>
          <w:tcPr>
            <w:tcW w:w="1000" w:type="pct"/>
          </w:tcPr>
          <w:p w14:paraId="67595DA6" w14:textId="6520DBC7" w:rsidR="00F40BE7" w:rsidRPr="00DF52D0" w:rsidRDefault="00F40BE7" w:rsidP="00DF52D0">
            <w:pPr>
              <w:rPr>
                <w:rFonts w:ascii="Verdana" w:hAnsi="Verdana"/>
                <w:sz w:val="18"/>
                <w:szCs w:val="18"/>
              </w:rPr>
            </w:pPr>
            <w:r w:rsidRPr="00DF52D0">
              <w:rPr>
                <w:rFonts w:ascii="Verdana" w:hAnsi="Verdana"/>
                <w:sz w:val="18"/>
                <w:szCs w:val="18"/>
              </w:rPr>
              <w:t>kan vurdere behovet for, ta initiativet til og drive innovasjon</w:t>
            </w:r>
          </w:p>
        </w:tc>
      </w:tr>
      <w:tr w:rsidR="00F40BE7" w:rsidRPr="00D757ED" w14:paraId="6D53241D" w14:textId="6A6AA42F" w:rsidTr="00F40BE7">
        <w:tc>
          <w:tcPr>
            <w:tcW w:w="1000" w:type="pct"/>
            <w:shd w:val="clear" w:color="auto" w:fill="auto"/>
          </w:tcPr>
          <w:p w14:paraId="57414C54" w14:textId="535C1D6E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  <w:r w:rsidRPr="00D757ED">
              <w:rPr>
                <w:rFonts w:ascii="Verdana" w:hAnsi="Verdana"/>
                <w:sz w:val="18"/>
                <w:szCs w:val="18"/>
              </w:rPr>
              <w:t xml:space="preserve">kan reflektere over egen faglig kompetanse som grunnlag for videre valg </w:t>
            </w:r>
          </w:p>
          <w:p w14:paraId="5D1B13A0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29FECDF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C4F026D" w14:textId="77777777" w:rsidR="00F40BE7" w:rsidRPr="00D757ED" w:rsidRDefault="00F40BE7" w:rsidP="00D757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E1CDA27" w14:textId="77777777" w:rsidR="00F40BE7" w:rsidRPr="00D757ED" w:rsidRDefault="00F40BE7" w:rsidP="00415C1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pct"/>
          </w:tcPr>
          <w:p w14:paraId="18299B15" w14:textId="77777777" w:rsidR="00F40BE7" w:rsidRPr="008156BE" w:rsidRDefault="00F40BE7" w:rsidP="00415C1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3A2976C" w14:textId="77777777" w:rsidR="00D757ED" w:rsidRDefault="00D757ED" w:rsidP="00D757ED"/>
    <w:sectPr w:rsidR="00D757ED" w:rsidSect="00963B67">
      <w:footerReference w:type="default" r:id="rId11"/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7D28" w14:textId="77777777" w:rsidR="007F7758" w:rsidRDefault="007F7758" w:rsidP="001147AE">
      <w:r>
        <w:separator/>
      </w:r>
    </w:p>
  </w:endnote>
  <w:endnote w:type="continuationSeparator" w:id="0">
    <w:p w14:paraId="68CF946C" w14:textId="77777777" w:rsidR="007F7758" w:rsidRDefault="007F7758" w:rsidP="0011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pCentury Old Sty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820199"/>
      <w:docPartObj>
        <w:docPartGallery w:val="Page Numbers (Bottom of Page)"/>
        <w:docPartUnique/>
      </w:docPartObj>
    </w:sdtPr>
    <w:sdtEndPr/>
    <w:sdtContent>
      <w:p w14:paraId="325B8C7E" w14:textId="73B27F4A" w:rsidR="00693A77" w:rsidRDefault="00693A77" w:rsidP="00693A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36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C024" w14:textId="77777777" w:rsidR="007F7758" w:rsidRDefault="007F7758" w:rsidP="001147AE">
      <w:r>
        <w:separator/>
      </w:r>
    </w:p>
  </w:footnote>
  <w:footnote w:type="continuationSeparator" w:id="0">
    <w:p w14:paraId="20C5D9E9" w14:textId="77777777" w:rsidR="007F7758" w:rsidRDefault="007F7758" w:rsidP="00114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547"/>
    <w:multiLevelType w:val="hybridMultilevel"/>
    <w:tmpl w:val="094C09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75AE"/>
    <w:multiLevelType w:val="hybridMultilevel"/>
    <w:tmpl w:val="D5FE0F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2016"/>
    <w:multiLevelType w:val="hybridMultilevel"/>
    <w:tmpl w:val="27460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25A60"/>
    <w:multiLevelType w:val="hybridMultilevel"/>
    <w:tmpl w:val="D522F0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C685E"/>
    <w:multiLevelType w:val="hybridMultilevel"/>
    <w:tmpl w:val="E7680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40ADF"/>
    <w:multiLevelType w:val="hybridMultilevel"/>
    <w:tmpl w:val="79260A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5478E"/>
    <w:multiLevelType w:val="hybridMultilevel"/>
    <w:tmpl w:val="B0BA5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lviewfile" w:val="yes"/>
    <w:docVar w:name="LOGON_USER" w:val="JSL"/>
  </w:docVars>
  <w:rsids>
    <w:rsidRoot w:val="00AC55A4"/>
    <w:rsid w:val="000243D5"/>
    <w:rsid w:val="00051A79"/>
    <w:rsid w:val="00066B3D"/>
    <w:rsid w:val="000758BB"/>
    <w:rsid w:val="000A2327"/>
    <w:rsid w:val="000B4CA0"/>
    <w:rsid w:val="000B63D4"/>
    <w:rsid w:val="000C3D7E"/>
    <w:rsid w:val="000C6F3C"/>
    <w:rsid w:val="000C7A92"/>
    <w:rsid w:val="000D4D88"/>
    <w:rsid w:val="000E45F2"/>
    <w:rsid w:val="001147AE"/>
    <w:rsid w:val="00115966"/>
    <w:rsid w:val="00120D53"/>
    <w:rsid w:val="00127072"/>
    <w:rsid w:val="00140EEB"/>
    <w:rsid w:val="00163CDD"/>
    <w:rsid w:val="001B2427"/>
    <w:rsid w:val="001E5782"/>
    <w:rsid w:val="0024636F"/>
    <w:rsid w:val="00261259"/>
    <w:rsid w:val="002764ED"/>
    <w:rsid w:val="00280090"/>
    <w:rsid w:val="002828DC"/>
    <w:rsid w:val="00292811"/>
    <w:rsid w:val="002F5481"/>
    <w:rsid w:val="00306563"/>
    <w:rsid w:val="0031645B"/>
    <w:rsid w:val="0033040D"/>
    <w:rsid w:val="00350F67"/>
    <w:rsid w:val="00415C1E"/>
    <w:rsid w:val="00422500"/>
    <w:rsid w:val="004536DB"/>
    <w:rsid w:val="004664A3"/>
    <w:rsid w:val="00467F88"/>
    <w:rsid w:val="004930D5"/>
    <w:rsid w:val="0049498E"/>
    <w:rsid w:val="004A4249"/>
    <w:rsid w:val="004A68BC"/>
    <w:rsid w:val="004B0172"/>
    <w:rsid w:val="004B6737"/>
    <w:rsid w:val="00524F78"/>
    <w:rsid w:val="005336EF"/>
    <w:rsid w:val="00544E91"/>
    <w:rsid w:val="00580E0C"/>
    <w:rsid w:val="005856C7"/>
    <w:rsid w:val="00585E21"/>
    <w:rsid w:val="005A18F5"/>
    <w:rsid w:val="005D407F"/>
    <w:rsid w:val="005E25A5"/>
    <w:rsid w:val="00666EE2"/>
    <w:rsid w:val="00693A77"/>
    <w:rsid w:val="006F490C"/>
    <w:rsid w:val="00704C58"/>
    <w:rsid w:val="00742F97"/>
    <w:rsid w:val="00767806"/>
    <w:rsid w:val="00770B14"/>
    <w:rsid w:val="007A31A8"/>
    <w:rsid w:val="007B5DDD"/>
    <w:rsid w:val="007C7580"/>
    <w:rsid w:val="007F7758"/>
    <w:rsid w:val="00807B40"/>
    <w:rsid w:val="008156BE"/>
    <w:rsid w:val="00827A96"/>
    <w:rsid w:val="00835F8C"/>
    <w:rsid w:val="00843B95"/>
    <w:rsid w:val="00864087"/>
    <w:rsid w:val="00866227"/>
    <w:rsid w:val="00872A8D"/>
    <w:rsid w:val="0088512B"/>
    <w:rsid w:val="008B7565"/>
    <w:rsid w:val="008C1438"/>
    <w:rsid w:val="008C290E"/>
    <w:rsid w:val="00931D31"/>
    <w:rsid w:val="0093716F"/>
    <w:rsid w:val="00963B67"/>
    <w:rsid w:val="00976547"/>
    <w:rsid w:val="00984D37"/>
    <w:rsid w:val="009867E7"/>
    <w:rsid w:val="00987C14"/>
    <w:rsid w:val="009908C4"/>
    <w:rsid w:val="009B6575"/>
    <w:rsid w:val="009F1AE8"/>
    <w:rsid w:val="00A17BE9"/>
    <w:rsid w:val="00A27783"/>
    <w:rsid w:val="00A32013"/>
    <w:rsid w:val="00A329CE"/>
    <w:rsid w:val="00A424EA"/>
    <w:rsid w:val="00A43FD2"/>
    <w:rsid w:val="00A46A19"/>
    <w:rsid w:val="00A55171"/>
    <w:rsid w:val="00AC341F"/>
    <w:rsid w:val="00AC55A4"/>
    <w:rsid w:val="00AD4E82"/>
    <w:rsid w:val="00AD5601"/>
    <w:rsid w:val="00B10C4A"/>
    <w:rsid w:val="00B87E99"/>
    <w:rsid w:val="00B95C93"/>
    <w:rsid w:val="00BB5098"/>
    <w:rsid w:val="00C342EB"/>
    <w:rsid w:val="00C66AE8"/>
    <w:rsid w:val="00C84C9B"/>
    <w:rsid w:val="00C91337"/>
    <w:rsid w:val="00CB1A52"/>
    <w:rsid w:val="00CC12CD"/>
    <w:rsid w:val="00CC4E8B"/>
    <w:rsid w:val="00D16884"/>
    <w:rsid w:val="00D436F8"/>
    <w:rsid w:val="00D748DF"/>
    <w:rsid w:val="00D757ED"/>
    <w:rsid w:val="00DA0220"/>
    <w:rsid w:val="00DA2FD5"/>
    <w:rsid w:val="00DB2015"/>
    <w:rsid w:val="00DC52E9"/>
    <w:rsid w:val="00DF52D0"/>
    <w:rsid w:val="00DF77F0"/>
    <w:rsid w:val="00E02417"/>
    <w:rsid w:val="00E13E64"/>
    <w:rsid w:val="00E846B1"/>
    <w:rsid w:val="00EE4E61"/>
    <w:rsid w:val="00EF77CF"/>
    <w:rsid w:val="00F3347A"/>
    <w:rsid w:val="00F40BE7"/>
    <w:rsid w:val="00F54500"/>
    <w:rsid w:val="00F66BF0"/>
    <w:rsid w:val="00F6710E"/>
    <w:rsid w:val="00F86738"/>
    <w:rsid w:val="00F96EC1"/>
    <w:rsid w:val="00FB13E3"/>
    <w:rsid w:val="00FC0D90"/>
    <w:rsid w:val="00FC621E"/>
    <w:rsid w:val="00FC7368"/>
    <w:rsid w:val="00FE112C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46096"/>
  <w15:docId w15:val="{100DBA89-36E6-49D9-8D78-72BD8E68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9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E45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0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0E45F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6">
    <w:name w:val="heading 6"/>
    <w:basedOn w:val="Normal"/>
    <w:next w:val="Normal"/>
    <w:qFormat/>
    <w:rsid w:val="00B87E99"/>
    <w:pPr>
      <w:spacing w:before="240" w:after="60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al"/>
    <w:uiPriority w:val="34"/>
    <w:qFormat/>
    <w:rsid w:val="00AC55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114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7AE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47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7AE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536DB"/>
    <w:pPr>
      <w:ind w:left="720"/>
      <w:contextualSpacing/>
    </w:pPr>
  </w:style>
  <w:style w:type="paragraph" w:customStyle="1" w:styleId="Default">
    <w:name w:val="Default"/>
    <w:rsid w:val="009B6575"/>
    <w:pPr>
      <w:autoSpaceDE w:val="0"/>
      <w:autoSpaceDN w:val="0"/>
      <w:adjustRightInd w:val="0"/>
    </w:pPr>
    <w:rPr>
      <w:rFonts w:ascii="DepCentury Old Style" w:hAnsi="DepCentury Old Style" w:cs="DepCentury Old Style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0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185D58EC99AD4BB8CD452EFB3F5819" ma:contentTypeVersion="0" ma:contentTypeDescription="Opprett et nytt dokument." ma:contentTypeScope="" ma:versionID="036705c417c7d5640034853d84f22cfe">
  <xsd:schema xmlns:xsd="http://www.w3.org/2001/XMLSchema" xmlns:p="http://schemas.microsoft.com/office/2006/metadata/properties" targetNamespace="http://schemas.microsoft.com/office/2006/metadata/properties" ma:root="true" ma:fieldsID="ebed2e9da880fd1116f4cada8ffe3c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 ma:readOnly="tru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B489E4D-2B7A-4866-9ADA-33C84341F27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13B0F7B-E519-4CA8-8ED3-931B45DFB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64C80-D64A-4AB6-BA22-60AA3FF81E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EFAED0-A33A-498B-844F-F347968EF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1114</Words>
  <Characters>5906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kd10991</dc:creator>
  <cp:lastModifiedBy>Kyrre Matias Goksøyr</cp:lastModifiedBy>
  <cp:revision>12</cp:revision>
  <cp:lastPrinted>2014-05-28T11:57:00Z</cp:lastPrinted>
  <dcterms:created xsi:type="dcterms:W3CDTF">2017-02-17T08:13:00Z</dcterms:created>
  <dcterms:modified xsi:type="dcterms:W3CDTF">2021-10-21T10:31:00Z</dcterms:modified>
</cp:coreProperties>
</file>