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9FAF" w14:textId="1B28EC0B" w:rsidR="007E7BB2" w:rsidRDefault="00516FCA" w:rsidP="00944896">
      <w:pPr>
        <w:pStyle w:val="Tittel"/>
      </w:pPr>
      <w:r>
        <w:t>Søknad om</w:t>
      </w:r>
      <w:r w:rsidR="00944896">
        <w:t xml:space="preserve"> forskningstermin </w:t>
      </w:r>
      <w:r w:rsidR="000F014D">
        <w:t xml:space="preserve">ved </w:t>
      </w:r>
      <w:r w:rsidR="00944896">
        <w:t xml:space="preserve">SAM </w:t>
      </w:r>
    </w:p>
    <w:p w14:paraId="20C6352C" w14:textId="457D4E6B" w:rsidR="00C36F10" w:rsidRPr="000D2659" w:rsidRDefault="00B76C2F" w:rsidP="00C36F10">
      <w:pPr>
        <w:autoSpaceDE w:val="0"/>
        <w:autoSpaceDN w:val="0"/>
        <w:adjustRightInd w:val="0"/>
        <w:rPr>
          <w:bCs/>
          <w:iCs/>
        </w:rPr>
      </w:pPr>
      <w:r w:rsidRPr="00A818A7">
        <w:rPr>
          <w:rFonts w:cstheme="minorHAnsi"/>
          <w:bCs/>
          <w:iCs/>
        </w:rPr>
        <w:t>Hele skjemaet må fylles ut for at søknaden skal regnes som fullstendig</w:t>
      </w:r>
      <w:r>
        <w:rPr>
          <w:rFonts w:cstheme="minorHAnsi"/>
          <w:bCs/>
          <w:iCs/>
        </w:rPr>
        <w:t>.</w:t>
      </w:r>
      <w:r w:rsidRPr="00A818A7">
        <w:rPr>
          <w:rFonts w:cstheme="minorHAnsi"/>
          <w:bCs/>
          <w:iCs/>
        </w:rPr>
        <w:t xml:space="preserve"> </w:t>
      </w:r>
      <w:r w:rsidR="00C36F10">
        <w:rPr>
          <w:rFonts w:cstheme="minorHAnsi"/>
          <w:bCs/>
          <w:iCs/>
        </w:rPr>
        <w:t>Utfylt skjema</w:t>
      </w:r>
      <w:r w:rsidR="00C36F10" w:rsidRPr="00A818A7">
        <w:rPr>
          <w:rFonts w:cstheme="minorHAnsi"/>
          <w:bCs/>
          <w:iCs/>
        </w:rPr>
        <w:t xml:space="preserve"> </w:t>
      </w:r>
      <w:r w:rsidR="00C36F10">
        <w:rPr>
          <w:rFonts w:cstheme="minorHAnsi"/>
          <w:bCs/>
          <w:iCs/>
        </w:rPr>
        <w:t>sendes til</w:t>
      </w:r>
      <w:r w:rsidR="00C36F10" w:rsidRPr="00A818A7">
        <w:rPr>
          <w:rFonts w:cstheme="minorHAnsi"/>
          <w:bCs/>
          <w:iCs/>
        </w:rPr>
        <w:t xml:space="preserve"> nærmeste leder (faggruppeleder eller </w:t>
      </w:r>
      <w:r w:rsidR="00C36F10" w:rsidRPr="00A818A7">
        <w:rPr>
          <w:bCs/>
          <w:iCs/>
        </w:rPr>
        <w:t>instituttleder</w:t>
      </w:r>
      <w:r w:rsidR="00C36F10">
        <w:rPr>
          <w:bCs/>
          <w:iCs/>
        </w:rPr>
        <w:t xml:space="preserve">), som </w:t>
      </w:r>
      <w:r w:rsidR="000D2659">
        <w:rPr>
          <w:bCs/>
          <w:iCs/>
        </w:rPr>
        <w:t xml:space="preserve">godkjenner søknaden og </w:t>
      </w:r>
      <w:r w:rsidR="00C36F10">
        <w:rPr>
          <w:bCs/>
          <w:iCs/>
        </w:rPr>
        <w:t>sender den videre til FoU-seksjonen</w:t>
      </w:r>
      <w:r w:rsidR="00C36F10" w:rsidRPr="00A818A7">
        <w:rPr>
          <w:bCs/>
          <w:iCs/>
        </w:rPr>
        <w:t xml:space="preserve">.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944896" w:rsidRPr="000B71D1" w14:paraId="7A3055C5" w14:textId="77777777" w:rsidTr="003940C1">
        <w:tc>
          <w:tcPr>
            <w:tcW w:w="9322" w:type="dxa"/>
            <w:gridSpan w:val="2"/>
            <w:shd w:val="clear" w:color="auto" w:fill="BDD6EE" w:themeFill="accent5" w:themeFillTint="66"/>
          </w:tcPr>
          <w:p w14:paraId="03DAC125" w14:textId="175976CB" w:rsidR="00944896" w:rsidRPr="000B71D1" w:rsidRDefault="00944896" w:rsidP="00B96DD4">
            <w:pPr>
              <w:pStyle w:val="Listeavsnitt"/>
              <w:numPr>
                <w:ilvl w:val="0"/>
                <w:numId w:val="2"/>
              </w:numPr>
              <w:spacing w:before="60" w:after="60"/>
              <w:rPr>
                <w:b/>
                <w:bCs/>
              </w:rPr>
            </w:pPr>
            <w:r w:rsidRPr="000B71D1">
              <w:rPr>
                <w:b/>
                <w:bCs/>
              </w:rPr>
              <w:t>Søker</w:t>
            </w:r>
          </w:p>
        </w:tc>
      </w:tr>
      <w:tr w:rsidR="00944896" w14:paraId="392DEE90" w14:textId="77777777" w:rsidTr="00B96DD4">
        <w:tc>
          <w:tcPr>
            <w:tcW w:w="2518" w:type="dxa"/>
            <w:vAlign w:val="center"/>
          </w:tcPr>
          <w:p w14:paraId="2B5762A6" w14:textId="48EA397A" w:rsidR="00944896" w:rsidRPr="00155E9A" w:rsidRDefault="00944896" w:rsidP="00B96DD4">
            <w:pPr>
              <w:rPr>
                <w:b/>
                <w:bCs/>
              </w:rPr>
            </w:pPr>
            <w:r w:rsidRPr="00155E9A">
              <w:rPr>
                <w:b/>
                <w:bCs/>
              </w:rPr>
              <w:t>Navn</w:t>
            </w:r>
          </w:p>
        </w:tc>
        <w:tc>
          <w:tcPr>
            <w:tcW w:w="6804" w:type="dxa"/>
            <w:vAlign w:val="center"/>
          </w:tcPr>
          <w:p w14:paraId="52704C5A" w14:textId="77777777" w:rsidR="00944896" w:rsidRDefault="00944896" w:rsidP="00B96DD4"/>
        </w:tc>
      </w:tr>
      <w:tr w:rsidR="00944896" w14:paraId="7DAC6587" w14:textId="77777777" w:rsidTr="00B96DD4">
        <w:tc>
          <w:tcPr>
            <w:tcW w:w="2518" w:type="dxa"/>
            <w:vAlign w:val="center"/>
          </w:tcPr>
          <w:p w14:paraId="3225EA4C" w14:textId="71BEF57B" w:rsidR="00944896" w:rsidRPr="00155E9A" w:rsidRDefault="00944896" w:rsidP="00B96DD4">
            <w:pPr>
              <w:rPr>
                <w:b/>
                <w:bCs/>
              </w:rPr>
            </w:pPr>
            <w:r w:rsidRPr="00155E9A">
              <w:rPr>
                <w:b/>
                <w:bCs/>
              </w:rPr>
              <w:t>Stilling</w:t>
            </w:r>
          </w:p>
        </w:tc>
        <w:tc>
          <w:tcPr>
            <w:tcW w:w="6804" w:type="dxa"/>
            <w:vAlign w:val="center"/>
          </w:tcPr>
          <w:p w14:paraId="739A333B" w14:textId="77777777" w:rsidR="00944896" w:rsidRDefault="00944896" w:rsidP="00B96DD4"/>
        </w:tc>
      </w:tr>
      <w:tr w:rsidR="00944896" w14:paraId="36898933" w14:textId="77777777" w:rsidTr="00B96DD4">
        <w:tc>
          <w:tcPr>
            <w:tcW w:w="2518" w:type="dxa"/>
            <w:vAlign w:val="center"/>
          </w:tcPr>
          <w:p w14:paraId="59BFD910" w14:textId="4B6809BB" w:rsidR="00944896" w:rsidRPr="00155E9A" w:rsidRDefault="00944896" w:rsidP="00B96DD4">
            <w:pPr>
              <w:rPr>
                <w:b/>
                <w:bCs/>
              </w:rPr>
            </w:pPr>
            <w:r w:rsidRPr="00155E9A">
              <w:rPr>
                <w:b/>
                <w:bCs/>
              </w:rPr>
              <w:t>Institutt</w:t>
            </w:r>
          </w:p>
        </w:tc>
        <w:tc>
          <w:tcPr>
            <w:tcW w:w="6804" w:type="dxa"/>
            <w:vAlign w:val="center"/>
          </w:tcPr>
          <w:p w14:paraId="2FF71FBE" w14:textId="2F66EF2E" w:rsidR="00944896" w:rsidRDefault="00944896" w:rsidP="00B96DD4"/>
        </w:tc>
      </w:tr>
      <w:tr w:rsidR="00F23B9C" w14:paraId="6B34ED7A" w14:textId="77777777" w:rsidTr="00B96DD4">
        <w:tc>
          <w:tcPr>
            <w:tcW w:w="2518" w:type="dxa"/>
            <w:vAlign w:val="center"/>
          </w:tcPr>
          <w:p w14:paraId="570DF62F" w14:textId="77777777" w:rsidR="001E3B83" w:rsidRDefault="00F23B9C" w:rsidP="00B96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Faggruppe </w:t>
            </w:r>
          </w:p>
          <w:p w14:paraId="1C10CE57" w14:textId="61E2DB8F" w:rsidR="00F23B9C" w:rsidRPr="00155E9A" w:rsidRDefault="00F23B9C" w:rsidP="00B96DD4">
            <w:pPr>
              <w:rPr>
                <w:b/>
                <w:bCs/>
              </w:rPr>
            </w:pPr>
            <w:r>
              <w:rPr>
                <w:b/>
                <w:bCs/>
              </w:rPr>
              <w:t>(hvis relevant)</w:t>
            </w:r>
          </w:p>
        </w:tc>
        <w:tc>
          <w:tcPr>
            <w:tcW w:w="6804" w:type="dxa"/>
            <w:vAlign w:val="center"/>
          </w:tcPr>
          <w:p w14:paraId="4BC8A37E" w14:textId="77777777" w:rsidR="00F23B9C" w:rsidRDefault="00F23B9C" w:rsidP="00B96DD4"/>
        </w:tc>
      </w:tr>
      <w:tr w:rsidR="00944896" w:rsidRPr="00440B47" w14:paraId="17B7DEA7" w14:textId="77777777" w:rsidTr="00B96DD4">
        <w:tc>
          <w:tcPr>
            <w:tcW w:w="2518" w:type="dxa"/>
            <w:vAlign w:val="center"/>
          </w:tcPr>
          <w:p w14:paraId="556146D0" w14:textId="38B30FD6" w:rsidR="00944896" w:rsidRPr="00155E9A" w:rsidRDefault="00944896" w:rsidP="00B96DD4">
            <w:pPr>
              <w:rPr>
                <w:b/>
                <w:bCs/>
              </w:rPr>
            </w:pPr>
            <w:r w:rsidRPr="00155E9A">
              <w:rPr>
                <w:b/>
                <w:bCs/>
              </w:rPr>
              <w:t>Ansatt i fast vitenskapelig stilling fra</w:t>
            </w:r>
          </w:p>
        </w:tc>
        <w:tc>
          <w:tcPr>
            <w:tcW w:w="6804" w:type="dxa"/>
            <w:vAlign w:val="center"/>
          </w:tcPr>
          <w:p w14:paraId="0FE678E0" w14:textId="543556DC" w:rsidR="00944896" w:rsidRPr="00440B47" w:rsidRDefault="00944896" w:rsidP="00B96DD4">
            <w:pPr>
              <w:rPr>
                <w:lang w:val="en-US"/>
              </w:rPr>
            </w:pPr>
            <w:proofErr w:type="spellStart"/>
            <w:proofErr w:type="gramStart"/>
            <w:r>
              <w:t>dd.mm.åååå</w:t>
            </w:r>
            <w:proofErr w:type="spellEnd"/>
            <w:proofErr w:type="gramEnd"/>
          </w:p>
        </w:tc>
      </w:tr>
      <w:tr w:rsidR="00944896" w14:paraId="002460BB" w14:textId="77777777" w:rsidTr="00B96DD4">
        <w:tc>
          <w:tcPr>
            <w:tcW w:w="2518" w:type="dxa"/>
            <w:vAlign w:val="center"/>
          </w:tcPr>
          <w:p w14:paraId="03E565C4" w14:textId="49CC0835" w:rsidR="00944896" w:rsidRPr="00155E9A" w:rsidRDefault="00944896" w:rsidP="00B96DD4">
            <w:pPr>
              <w:rPr>
                <w:b/>
                <w:bCs/>
              </w:rPr>
            </w:pPr>
            <w:r w:rsidRPr="00155E9A">
              <w:rPr>
                <w:b/>
                <w:bCs/>
              </w:rPr>
              <w:t xml:space="preserve">Søknaden gjelder følgende periode </w:t>
            </w:r>
          </w:p>
        </w:tc>
        <w:tc>
          <w:tcPr>
            <w:tcW w:w="6804" w:type="dxa"/>
            <w:vAlign w:val="center"/>
          </w:tcPr>
          <w:p w14:paraId="127DD36B" w14:textId="4600D84A" w:rsidR="00944896" w:rsidRDefault="00944896" w:rsidP="00B96DD4">
            <w:proofErr w:type="spellStart"/>
            <w:proofErr w:type="gramStart"/>
            <w:r w:rsidRPr="00944896">
              <w:t>dd.mm.åååå</w:t>
            </w:r>
            <w:proofErr w:type="spellEnd"/>
            <w:proofErr w:type="gramEnd"/>
            <w:r w:rsidRPr="00944896">
              <w:t xml:space="preserve"> - </w:t>
            </w:r>
            <w:proofErr w:type="spellStart"/>
            <w:r w:rsidRPr="00944896">
              <w:t>dd.mm.åååå</w:t>
            </w:r>
            <w:proofErr w:type="spellEnd"/>
          </w:p>
        </w:tc>
      </w:tr>
      <w:tr w:rsidR="0020556C" w14:paraId="53912E23" w14:textId="77777777" w:rsidTr="00B96DD4">
        <w:tc>
          <w:tcPr>
            <w:tcW w:w="2518" w:type="dxa"/>
            <w:vAlign w:val="center"/>
          </w:tcPr>
          <w:p w14:paraId="5E49636B" w14:textId="36F8F548" w:rsidR="0020556C" w:rsidRPr="00155E9A" w:rsidRDefault="0020556C" w:rsidP="00B96DD4">
            <w:pPr>
              <w:rPr>
                <w:b/>
                <w:bCs/>
              </w:rPr>
            </w:pPr>
            <w:r>
              <w:rPr>
                <w:b/>
                <w:bCs/>
              </w:rPr>
              <w:t>Arbeidssted under forskningsterminen</w:t>
            </w:r>
          </w:p>
        </w:tc>
        <w:tc>
          <w:tcPr>
            <w:tcW w:w="6804" w:type="dxa"/>
            <w:vAlign w:val="center"/>
          </w:tcPr>
          <w:p w14:paraId="4077EB78" w14:textId="77777777" w:rsidR="0020556C" w:rsidRPr="00944896" w:rsidRDefault="0020556C" w:rsidP="00B96DD4"/>
        </w:tc>
      </w:tr>
    </w:tbl>
    <w:p w14:paraId="3A77C9D7" w14:textId="5EA28228" w:rsidR="00155E9A" w:rsidRDefault="00155E9A" w:rsidP="008E468A">
      <w:pPr>
        <w:spacing w:after="0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203"/>
        <w:gridCol w:w="2119"/>
      </w:tblGrid>
      <w:tr w:rsidR="008E468A" w:rsidRPr="000B71D1" w14:paraId="7494FF9F" w14:textId="77777777" w:rsidTr="002F5FD9">
        <w:tc>
          <w:tcPr>
            <w:tcW w:w="9322" w:type="dxa"/>
            <w:gridSpan w:val="2"/>
            <w:shd w:val="clear" w:color="auto" w:fill="BDD6EE" w:themeFill="accent5" w:themeFillTint="66"/>
          </w:tcPr>
          <w:p w14:paraId="7DE92748" w14:textId="77777777" w:rsidR="008E468A" w:rsidRPr="000B71D1" w:rsidRDefault="008E468A" w:rsidP="002F5FD9">
            <w:pPr>
              <w:pStyle w:val="Listeavsnitt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 xml:space="preserve">Forskningsinnsats </w:t>
            </w:r>
            <w:r w:rsidRPr="000B71D1">
              <w:rPr>
                <w:b/>
              </w:rPr>
              <w:t>(</w:t>
            </w:r>
            <w:r>
              <w:rPr>
                <w:b/>
              </w:rPr>
              <w:t xml:space="preserve">maks </w:t>
            </w:r>
            <w:r w:rsidRPr="000B71D1">
              <w:rPr>
                <w:b/>
              </w:rPr>
              <w:t>½ side)</w:t>
            </w:r>
          </w:p>
        </w:tc>
      </w:tr>
      <w:tr w:rsidR="008E468A" w:rsidRPr="000B71D1" w14:paraId="3740C934" w14:textId="77777777" w:rsidTr="002F5FD9">
        <w:tc>
          <w:tcPr>
            <w:tcW w:w="9322" w:type="dxa"/>
            <w:gridSpan w:val="2"/>
            <w:shd w:val="clear" w:color="auto" w:fill="DEEAF6" w:themeFill="accent5" w:themeFillTint="33"/>
          </w:tcPr>
          <w:p w14:paraId="131F6A61" w14:textId="77777777" w:rsidR="008E468A" w:rsidRPr="00B96DD4" w:rsidRDefault="008E468A" w:rsidP="002F5FD9">
            <w:pPr>
              <w:rPr>
                <w:bCs/>
              </w:rPr>
            </w:pPr>
            <w:r w:rsidRPr="00B96DD4">
              <w:rPr>
                <w:bCs/>
              </w:rPr>
              <w:t>Beskriv kort din innsats i opptjeningsperioden, f.eks. prosjektledelse, veiledning av studenter og stipendiater, publisering samt innhenting av eksterne forskningsmidler.</w:t>
            </w:r>
          </w:p>
        </w:tc>
      </w:tr>
      <w:tr w:rsidR="008E468A" w:rsidRPr="000B71D1" w14:paraId="30824E40" w14:textId="77777777" w:rsidTr="008A66FE">
        <w:trPr>
          <w:trHeight w:val="6794"/>
        </w:trPr>
        <w:tc>
          <w:tcPr>
            <w:tcW w:w="9322" w:type="dxa"/>
            <w:gridSpan w:val="2"/>
          </w:tcPr>
          <w:p w14:paraId="4B73B20C" w14:textId="77777777" w:rsidR="008E468A" w:rsidRPr="000B71D1" w:rsidRDefault="008E468A" w:rsidP="002F5FD9">
            <w:pPr>
              <w:rPr>
                <w:rFonts w:cstheme="minorHAnsi"/>
                <w:bCs/>
              </w:rPr>
            </w:pPr>
          </w:p>
        </w:tc>
      </w:tr>
      <w:tr w:rsidR="008E468A" w:rsidRPr="000B71D1" w14:paraId="3FA97F53" w14:textId="77777777" w:rsidTr="002F5FD9">
        <w:tc>
          <w:tcPr>
            <w:tcW w:w="7203" w:type="dxa"/>
            <w:vAlign w:val="center"/>
          </w:tcPr>
          <w:p w14:paraId="1200C991" w14:textId="77777777" w:rsidR="008E468A" w:rsidRPr="000B71D1" w:rsidRDefault="008E468A" w:rsidP="002F5FD9">
            <w:pPr>
              <w:spacing w:before="60" w:after="60"/>
              <w:rPr>
                <w:b/>
                <w:bCs/>
              </w:rPr>
            </w:pPr>
            <w:r w:rsidRPr="000B71D1">
              <w:rPr>
                <w:b/>
                <w:bCs/>
              </w:rPr>
              <w:t>Gjennomsnitt publiseringspoeng i opptjeningsperioden</w:t>
            </w:r>
          </w:p>
        </w:tc>
        <w:tc>
          <w:tcPr>
            <w:tcW w:w="2119" w:type="dxa"/>
            <w:vAlign w:val="center"/>
          </w:tcPr>
          <w:p w14:paraId="43416AC2" w14:textId="77777777" w:rsidR="008E468A" w:rsidRPr="000B71D1" w:rsidRDefault="008E468A" w:rsidP="002F5FD9">
            <w:pPr>
              <w:spacing w:before="60" w:after="60"/>
            </w:pPr>
          </w:p>
        </w:tc>
      </w:tr>
    </w:tbl>
    <w:p w14:paraId="1B681931" w14:textId="039B2C6B" w:rsidR="00155E9A" w:rsidRDefault="00155E9A" w:rsidP="008E468A">
      <w:pPr>
        <w:spacing w:after="0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E468A" w:rsidRPr="000B71D1" w14:paraId="72AA0D0C" w14:textId="77777777" w:rsidTr="002F5FD9">
        <w:tc>
          <w:tcPr>
            <w:tcW w:w="9322" w:type="dxa"/>
            <w:shd w:val="clear" w:color="auto" w:fill="BDD6EE" w:themeFill="accent5" w:themeFillTint="66"/>
          </w:tcPr>
          <w:p w14:paraId="5942CC72" w14:textId="77777777" w:rsidR="008E468A" w:rsidRPr="00A818A7" w:rsidRDefault="008E468A" w:rsidP="002F5FD9">
            <w:pPr>
              <w:pStyle w:val="Listeavsnitt"/>
              <w:numPr>
                <w:ilvl w:val="0"/>
                <w:numId w:val="2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Mål og faglig plan for forskningsterminen </w:t>
            </w:r>
            <w:r w:rsidRPr="000B71D1">
              <w:rPr>
                <w:rFonts w:cstheme="minorHAnsi"/>
                <w:b/>
              </w:rPr>
              <w:t>(maks 2 sider)</w:t>
            </w:r>
          </w:p>
        </w:tc>
      </w:tr>
      <w:tr w:rsidR="008E468A" w:rsidRPr="000B71D1" w14:paraId="68BF4D6F" w14:textId="77777777" w:rsidTr="002F5FD9">
        <w:tc>
          <w:tcPr>
            <w:tcW w:w="9322" w:type="dxa"/>
            <w:shd w:val="clear" w:color="auto" w:fill="DEEAF6" w:themeFill="accent5" w:themeFillTint="33"/>
          </w:tcPr>
          <w:p w14:paraId="00C38B2F" w14:textId="02B97DA0" w:rsidR="008E468A" w:rsidRPr="00B96DD4" w:rsidRDefault="008E468A" w:rsidP="002F5FD9">
            <w:pPr>
              <w:rPr>
                <w:bCs/>
                <w:sz w:val="24"/>
                <w:szCs w:val="24"/>
              </w:rPr>
            </w:pPr>
            <w:r w:rsidRPr="00B96DD4">
              <w:rPr>
                <w:rFonts w:cstheme="minorHAnsi"/>
                <w:bCs/>
              </w:rPr>
              <w:t xml:space="preserve">Mål og faglig plan for forskningsterminen, inkl. forventede resultater. Planen bør støtte opp om fakultetets/instituttets faglige prioriteringer og </w:t>
            </w:r>
            <w:proofErr w:type="spellStart"/>
            <w:r w:rsidRPr="00B96DD4">
              <w:rPr>
                <w:rFonts w:cstheme="minorHAnsi"/>
                <w:bCs/>
              </w:rPr>
              <w:t>OsloMets</w:t>
            </w:r>
            <w:proofErr w:type="spellEnd"/>
            <w:r w:rsidRPr="00B96DD4">
              <w:rPr>
                <w:rFonts w:cstheme="minorHAnsi"/>
                <w:bCs/>
              </w:rPr>
              <w:t xml:space="preserve"> strategiske mål, jf. </w:t>
            </w:r>
            <w:hyperlink r:id="rId7" w:history="1">
              <w:r w:rsidRPr="00B96DD4">
                <w:rPr>
                  <w:rStyle w:val="Hyperkobling"/>
                  <w:rFonts w:cstheme="minorHAnsi"/>
                  <w:bCs/>
                </w:rPr>
                <w:t>Sentrale retningslinjer for forskningstermin</w:t>
              </w:r>
            </w:hyperlink>
            <w:r w:rsidRPr="00B96DD4">
              <w:rPr>
                <w:rFonts w:cstheme="minorHAnsi"/>
                <w:bCs/>
              </w:rPr>
              <w:t xml:space="preserve">. </w:t>
            </w:r>
          </w:p>
        </w:tc>
      </w:tr>
      <w:tr w:rsidR="008E468A" w:rsidRPr="000B71D1" w14:paraId="43EFB5DE" w14:textId="77777777" w:rsidTr="008E468A">
        <w:trPr>
          <w:trHeight w:val="10974"/>
        </w:trPr>
        <w:tc>
          <w:tcPr>
            <w:tcW w:w="9322" w:type="dxa"/>
          </w:tcPr>
          <w:p w14:paraId="0E0A807B" w14:textId="77777777" w:rsidR="008E468A" w:rsidRPr="000B71D1" w:rsidRDefault="008E468A" w:rsidP="002F5FD9">
            <w:pPr>
              <w:rPr>
                <w:rFonts w:cstheme="minorHAnsi"/>
                <w:bCs/>
              </w:rPr>
            </w:pPr>
          </w:p>
        </w:tc>
      </w:tr>
      <w:tr w:rsidR="008E468A" w:rsidRPr="007F72D1" w14:paraId="2BA0ED50" w14:textId="77777777" w:rsidTr="002F5FD9">
        <w:tc>
          <w:tcPr>
            <w:tcW w:w="9322" w:type="dxa"/>
            <w:shd w:val="clear" w:color="auto" w:fill="DEEAF6" w:themeFill="accent5" w:themeFillTint="33"/>
          </w:tcPr>
          <w:p w14:paraId="5E20CE8D" w14:textId="77777777" w:rsidR="008E468A" w:rsidRPr="007F72D1" w:rsidRDefault="008E468A" w:rsidP="002F5FD9">
            <w:pPr>
              <w:rPr>
                <w:b/>
                <w:bCs/>
              </w:rPr>
            </w:pPr>
            <w:r w:rsidRPr="007F72D1">
              <w:rPr>
                <w:b/>
                <w:bCs/>
              </w:rPr>
              <w:t>Plan for finansiering av utenlandsopphold (hvis relevant)</w:t>
            </w:r>
          </w:p>
        </w:tc>
      </w:tr>
      <w:tr w:rsidR="008E468A" w:rsidRPr="000B71D1" w14:paraId="02137338" w14:textId="77777777" w:rsidTr="008E468A">
        <w:trPr>
          <w:trHeight w:val="1084"/>
        </w:trPr>
        <w:tc>
          <w:tcPr>
            <w:tcW w:w="9322" w:type="dxa"/>
          </w:tcPr>
          <w:p w14:paraId="57BCD3BA" w14:textId="77777777" w:rsidR="008E468A" w:rsidRPr="000B71D1" w:rsidRDefault="008E468A" w:rsidP="002F5FD9">
            <w:pPr>
              <w:rPr>
                <w:sz w:val="24"/>
                <w:szCs w:val="24"/>
              </w:rPr>
            </w:pPr>
          </w:p>
        </w:tc>
      </w:tr>
    </w:tbl>
    <w:p w14:paraId="1E3C15EA" w14:textId="77777777" w:rsidR="00155E9A" w:rsidRDefault="00155E9A" w:rsidP="008E468A">
      <w:pPr>
        <w:spacing w:after="0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E468A" w:rsidRPr="000B71D1" w14:paraId="15A4759B" w14:textId="77777777" w:rsidTr="002F5FD9">
        <w:tc>
          <w:tcPr>
            <w:tcW w:w="9322" w:type="dxa"/>
            <w:shd w:val="clear" w:color="auto" w:fill="BDD6EE" w:themeFill="accent5" w:themeFillTint="66"/>
          </w:tcPr>
          <w:p w14:paraId="7F6D0D4E" w14:textId="77777777" w:rsidR="008E468A" w:rsidRPr="00A818A7" w:rsidRDefault="008E468A" w:rsidP="002F5FD9">
            <w:pPr>
              <w:pStyle w:val="Listeavsnitt"/>
              <w:numPr>
                <w:ilvl w:val="0"/>
                <w:numId w:val="2"/>
              </w:numPr>
              <w:spacing w:before="60" w:after="60"/>
              <w:rPr>
                <w:rFonts w:cs="Times New Roman"/>
                <w:b/>
                <w:color w:val="000000"/>
              </w:rPr>
            </w:pPr>
            <w:r w:rsidRPr="00A818A7">
              <w:rPr>
                <w:rFonts w:cs="Times New Roman"/>
                <w:b/>
                <w:color w:val="000000"/>
              </w:rPr>
              <w:lastRenderedPageBreak/>
              <w:t xml:space="preserve">Oppgaver ved instituttet </w:t>
            </w:r>
          </w:p>
        </w:tc>
      </w:tr>
      <w:tr w:rsidR="008E468A" w:rsidRPr="000B71D1" w14:paraId="0014E4A0" w14:textId="77777777" w:rsidTr="002F5FD9">
        <w:tc>
          <w:tcPr>
            <w:tcW w:w="9322" w:type="dxa"/>
            <w:shd w:val="clear" w:color="auto" w:fill="DEEAF6" w:themeFill="accent5" w:themeFillTint="33"/>
          </w:tcPr>
          <w:p w14:paraId="61406FFB" w14:textId="77777777" w:rsidR="008E468A" w:rsidRPr="000D2659" w:rsidRDefault="008E468A" w:rsidP="002F5FD9">
            <w:pPr>
              <w:rPr>
                <w:bCs/>
                <w:sz w:val="24"/>
                <w:szCs w:val="24"/>
              </w:rPr>
            </w:pPr>
            <w:r w:rsidRPr="000D2659">
              <w:rPr>
                <w:rFonts w:cs="Times New Roman"/>
                <w:bCs/>
                <w:color w:val="000000"/>
              </w:rPr>
              <w:t>Presiser hva søknaden innebærer mht. fritak for oppgaver ved instituttet (undervisning, veiledning og administrative oppgaver)</w:t>
            </w:r>
          </w:p>
        </w:tc>
      </w:tr>
      <w:tr w:rsidR="008E468A" w:rsidRPr="000B71D1" w14:paraId="036C70C7" w14:textId="77777777" w:rsidTr="008E468A">
        <w:trPr>
          <w:trHeight w:val="4980"/>
        </w:trPr>
        <w:tc>
          <w:tcPr>
            <w:tcW w:w="9322" w:type="dxa"/>
          </w:tcPr>
          <w:p w14:paraId="3C938BF1" w14:textId="77777777" w:rsidR="008E468A" w:rsidRPr="000B71D1" w:rsidRDefault="008E468A" w:rsidP="002F5FD9">
            <w:pPr>
              <w:rPr>
                <w:rFonts w:cstheme="minorHAnsi"/>
                <w:bCs/>
              </w:rPr>
            </w:pPr>
          </w:p>
        </w:tc>
      </w:tr>
      <w:tr w:rsidR="008E468A" w:rsidRPr="000B71D1" w14:paraId="56E97472" w14:textId="77777777" w:rsidTr="002F5FD9">
        <w:tc>
          <w:tcPr>
            <w:tcW w:w="9322" w:type="dxa"/>
            <w:shd w:val="clear" w:color="auto" w:fill="DEEAF6" w:themeFill="accent5" w:themeFillTint="33"/>
          </w:tcPr>
          <w:p w14:paraId="722F2355" w14:textId="0E0E4966" w:rsidR="008E468A" w:rsidRDefault="008E468A" w:rsidP="002F5FD9">
            <w:pPr>
              <w:rPr>
                <w:rFonts w:cstheme="minorHAnsi"/>
                <w:b/>
              </w:rPr>
            </w:pPr>
            <w:r w:rsidRPr="000B71D1">
              <w:rPr>
                <w:rFonts w:cstheme="minorHAnsi"/>
                <w:b/>
              </w:rPr>
              <w:t xml:space="preserve">Forslag til </w:t>
            </w:r>
            <w:r>
              <w:rPr>
                <w:rFonts w:cstheme="minorHAnsi"/>
                <w:b/>
              </w:rPr>
              <w:t xml:space="preserve">hvordan </w:t>
            </w:r>
            <w:r w:rsidRPr="000B71D1">
              <w:rPr>
                <w:rFonts w:cstheme="minorHAnsi"/>
                <w:b/>
              </w:rPr>
              <w:t>oppgaver det søkes fritak fra</w:t>
            </w:r>
            <w:r>
              <w:rPr>
                <w:rFonts w:cstheme="minorHAnsi"/>
                <w:b/>
              </w:rPr>
              <w:t xml:space="preserve"> kan ivaretas</w:t>
            </w:r>
          </w:p>
          <w:p w14:paraId="156B780E" w14:textId="77777777" w:rsidR="008E468A" w:rsidRPr="001F3996" w:rsidRDefault="008E468A" w:rsidP="002F5FD9">
            <w:pPr>
              <w:rPr>
                <w:sz w:val="24"/>
                <w:szCs w:val="24"/>
              </w:rPr>
            </w:pPr>
            <w:r w:rsidRPr="001F3996">
              <w:rPr>
                <w:rFonts w:cstheme="minorHAnsi"/>
                <w:sz w:val="20"/>
                <w:szCs w:val="20"/>
              </w:rPr>
              <w:t>Det oppfordres til å vurdere om andre OsloMet-ansatte, inkl. SVA og SPS, kan fylle noen av oppgavene.</w:t>
            </w:r>
          </w:p>
        </w:tc>
      </w:tr>
      <w:tr w:rsidR="008E468A" w:rsidRPr="000B71D1" w14:paraId="0C1282C3" w14:textId="77777777" w:rsidTr="008E468A">
        <w:trPr>
          <w:trHeight w:val="3854"/>
        </w:trPr>
        <w:tc>
          <w:tcPr>
            <w:tcW w:w="9322" w:type="dxa"/>
          </w:tcPr>
          <w:p w14:paraId="55251E91" w14:textId="77777777" w:rsidR="008E468A" w:rsidRPr="000B71D1" w:rsidRDefault="008E468A" w:rsidP="002F5FD9">
            <w:pPr>
              <w:rPr>
                <w:rFonts w:cstheme="minorHAnsi"/>
                <w:bCs/>
              </w:rPr>
            </w:pPr>
          </w:p>
        </w:tc>
      </w:tr>
    </w:tbl>
    <w:p w14:paraId="5733F5E4" w14:textId="77777777" w:rsidR="008E468A" w:rsidRDefault="008E468A" w:rsidP="008E468A">
      <w:pPr>
        <w:spacing w:after="0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E468A" w:rsidRPr="000B71D1" w14:paraId="23501D2C" w14:textId="77777777" w:rsidTr="002F5FD9">
        <w:tc>
          <w:tcPr>
            <w:tcW w:w="9322" w:type="dxa"/>
            <w:shd w:val="clear" w:color="auto" w:fill="BDD6EE" w:themeFill="accent5" w:themeFillTint="66"/>
          </w:tcPr>
          <w:p w14:paraId="444EEFBE" w14:textId="77777777" w:rsidR="008E468A" w:rsidRPr="005301DD" w:rsidRDefault="008E468A" w:rsidP="002F5FD9">
            <w:pPr>
              <w:pStyle w:val="Listeavsnitt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5301DD">
              <w:rPr>
                <w:b/>
              </w:rPr>
              <w:t>Andre forhold som er relevant for søknaden</w:t>
            </w:r>
            <w:r w:rsidRPr="005301DD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E468A" w:rsidRPr="000B71D1" w14:paraId="54B17513" w14:textId="77777777" w:rsidTr="008E468A">
        <w:trPr>
          <w:trHeight w:val="2268"/>
        </w:trPr>
        <w:tc>
          <w:tcPr>
            <w:tcW w:w="9322" w:type="dxa"/>
          </w:tcPr>
          <w:p w14:paraId="537BEFF5" w14:textId="77777777" w:rsidR="008E468A" w:rsidRPr="000B71D1" w:rsidRDefault="008E468A" w:rsidP="002F5FD9">
            <w:pPr>
              <w:rPr>
                <w:rFonts w:cstheme="minorHAnsi"/>
                <w:bCs/>
              </w:rPr>
            </w:pPr>
          </w:p>
        </w:tc>
      </w:tr>
    </w:tbl>
    <w:p w14:paraId="5D415696" w14:textId="77777777" w:rsidR="008E468A" w:rsidRDefault="008E468A" w:rsidP="008E468A">
      <w:pPr>
        <w:spacing w:after="0"/>
      </w:pPr>
    </w:p>
    <w:sectPr w:rsidR="008E4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057B" w14:textId="77777777" w:rsidR="00707312" w:rsidRDefault="00707312" w:rsidP="00A818A7">
      <w:pPr>
        <w:spacing w:after="0" w:line="240" w:lineRule="auto"/>
      </w:pPr>
      <w:r>
        <w:separator/>
      </w:r>
    </w:p>
  </w:endnote>
  <w:endnote w:type="continuationSeparator" w:id="0">
    <w:p w14:paraId="31ECFDA1" w14:textId="77777777" w:rsidR="00707312" w:rsidRDefault="00707312" w:rsidP="00A818A7">
      <w:pPr>
        <w:spacing w:after="0" w:line="240" w:lineRule="auto"/>
      </w:pPr>
      <w:r>
        <w:continuationSeparator/>
      </w:r>
    </w:p>
  </w:endnote>
  <w:endnote w:type="continuationNotice" w:id="1">
    <w:p w14:paraId="5ED69DD6" w14:textId="77777777" w:rsidR="00707312" w:rsidRDefault="00707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52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B3AFA6" w14:textId="36F4B195" w:rsidR="00D175E7" w:rsidRPr="00D175E7" w:rsidRDefault="00D175E7" w:rsidP="00D175E7">
            <w:pPr>
              <w:pStyle w:val="Bunntekst"/>
              <w:jc w:val="center"/>
            </w:pPr>
            <w:r w:rsidRPr="00D175E7">
              <w:rPr>
                <w:sz w:val="24"/>
                <w:szCs w:val="24"/>
              </w:rPr>
              <w:fldChar w:fldCharType="begin"/>
            </w:r>
            <w:r w:rsidRPr="00D175E7">
              <w:instrText>PAGE</w:instrText>
            </w:r>
            <w:r w:rsidRPr="00D175E7">
              <w:rPr>
                <w:sz w:val="24"/>
                <w:szCs w:val="24"/>
              </w:rPr>
              <w:fldChar w:fldCharType="separate"/>
            </w:r>
            <w:r w:rsidRPr="00D175E7">
              <w:t>2</w:t>
            </w:r>
            <w:r w:rsidRPr="00D175E7">
              <w:rPr>
                <w:sz w:val="24"/>
                <w:szCs w:val="24"/>
              </w:rPr>
              <w:fldChar w:fldCharType="end"/>
            </w:r>
            <w:r w:rsidRPr="00D175E7">
              <w:rPr>
                <w:sz w:val="24"/>
                <w:szCs w:val="24"/>
              </w:rPr>
              <w:t>(</w:t>
            </w:r>
            <w:r w:rsidRPr="00D175E7">
              <w:rPr>
                <w:sz w:val="24"/>
                <w:szCs w:val="24"/>
              </w:rPr>
              <w:fldChar w:fldCharType="begin"/>
            </w:r>
            <w:r w:rsidRPr="00D175E7">
              <w:instrText>NUMPAGES</w:instrText>
            </w:r>
            <w:r w:rsidRPr="00D175E7">
              <w:rPr>
                <w:sz w:val="24"/>
                <w:szCs w:val="24"/>
              </w:rPr>
              <w:fldChar w:fldCharType="separate"/>
            </w:r>
            <w:r w:rsidRPr="00D175E7">
              <w:t>2</w:t>
            </w:r>
            <w:r w:rsidRPr="00D175E7">
              <w:rPr>
                <w:sz w:val="24"/>
                <w:szCs w:val="24"/>
              </w:rPr>
              <w:fldChar w:fldCharType="end"/>
            </w:r>
            <w:r w:rsidRPr="00D175E7">
              <w:rPr>
                <w:sz w:val="24"/>
                <w:szCs w:val="24"/>
              </w:rPr>
              <w:t>)</w:t>
            </w:r>
          </w:p>
        </w:sdtContent>
      </w:sdt>
    </w:sdtContent>
  </w:sdt>
  <w:p w14:paraId="4CDD3339" w14:textId="77777777" w:rsidR="00D175E7" w:rsidRDefault="00D175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3089" w14:textId="77777777" w:rsidR="00707312" w:rsidRDefault="00707312" w:rsidP="00A818A7">
      <w:pPr>
        <w:spacing w:after="0" w:line="240" w:lineRule="auto"/>
      </w:pPr>
      <w:r>
        <w:separator/>
      </w:r>
    </w:p>
  </w:footnote>
  <w:footnote w:type="continuationSeparator" w:id="0">
    <w:p w14:paraId="0CE67469" w14:textId="77777777" w:rsidR="00707312" w:rsidRDefault="00707312" w:rsidP="00A818A7">
      <w:pPr>
        <w:spacing w:after="0" w:line="240" w:lineRule="auto"/>
      </w:pPr>
      <w:r>
        <w:continuationSeparator/>
      </w:r>
    </w:p>
  </w:footnote>
  <w:footnote w:type="continuationNotice" w:id="1">
    <w:p w14:paraId="7F6AF6B4" w14:textId="77777777" w:rsidR="00707312" w:rsidRDefault="007073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F9F"/>
    <w:multiLevelType w:val="singleLevel"/>
    <w:tmpl w:val="FFFFFFFF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79B72641"/>
    <w:multiLevelType w:val="hybridMultilevel"/>
    <w:tmpl w:val="34E45D1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611209">
    <w:abstractNumId w:val="0"/>
  </w:num>
  <w:num w:numId="2" w16cid:durableId="211936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96"/>
    <w:rsid w:val="00030335"/>
    <w:rsid w:val="00054875"/>
    <w:rsid w:val="0009377F"/>
    <w:rsid w:val="000B71D1"/>
    <w:rsid w:val="000C03CB"/>
    <w:rsid w:val="000D2659"/>
    <w:rsid w:val="000F014D"/>
    <w:rsid w:val="00155E9A"/>
    <w:rsid w:val="001B763E"/>
    <w:rsid w:val="001E3B83"/>
    <w:rsid w:val="001F3996"/>
    <w:rsid w:val="001F7B9E"/>
    <w:rsid w:val="0020556C"/>
    <w:rsid w:val="00261259"/>
    <w:rsid w:val="002654D2"/>
    <w:rsid w:val="002D64E3"/>
    <w:rsid w:val="002E73C3"/>
    <w:rsid w:val="0031723F"/>
    <w:rsid w:val="00320F17"/>
    <w:rsid w:val="00323A36"/>
    <w:rsid w:val="0038733E"/>
    <w:rsid w:val="003940C1"/>
    <w:rsid w:val="003E14BE"/>
    <w:rsid w:val="003F1DFB"/>
    <w:rsid w:val="00427700"/>
    <w:rsid w:val="00440B47"/>
    <w:rsid w:val="00471D99"/>
    <w:rsid w:val="004817FC"/>
    <w:rsid w:val="00516FCA"/>
    <w:rsid w:val="005301DD"/>
    <w:rsid w:val="00535FF5"/>
    <w:rsid w:val="005601BF"/>
    <w:rsid w:val="005B2224"/>
    <w:rsid w:val="005B4E71"/>
    <w:rsid w:val="006258B0"/>
    <w:rsid w:val="00681026"/>
    <w:rsid w:val="006C623E"/>
    <w:rsid w:val="006D2792"/>
    <w:rsid w:val="00707312"/>
    <w:rsid w:val="0071551A"/>
    <w:rsid w:val="00723BA3"/>
    <w:rsid w:val="0073293D"/>
    <w:rsid w:val="007C3F2A"/>
    <w:rsid w:val="007E7BB2"/>
    <w:rsid w:val="007F72D1"/>
    <w:rsid w:val="00813B7B"/>
    <w:rsid w:val="008A66FE"/>
    <w:rsid w:val="008B386A"/>
    <w:rsid w:val="008E468A"/>
    <w:rsid w:val="00912881"/>
    <w:rsid w:val="009150D9"/>
    <w:rsid w:val="00944896"/>
    <w:rsid w:val="00945A30"/>
    <w:rsid w:val="0096250A"/>
    <w:rsid w:val="00972E00"/>
    <w:rsid w:val="00980498"/>
    <w:rsid w:val="009C01CA"/>
    <w:rsid w:val="009C3990"/>
    <w:rsid w:val="00A45D6A"/>
    <w:rsid w:val="00A818A7"/>
    <w:rsid w:val="00A856B7"/>
    <w:rsid w:val="00A90F03"/>
    <w:rsid w:val="00AB1363"/>
    <w:rsid w:val="00AC160F"/>
    <w:rsid w:val="00AE5D5D"/>
    <w:rsid w:val="00B66BB6"/>
    <w:rsid w:val="00B76C2F"/>
    <w:rsid w:val="00B83627"/>
    <w:rsid w:val="00B84D48"/>
    <w:rsid w:val="00B867CE"/>
    <w:rsid w:val="00B96DD4"/>
    <w:rsid w:val="00BE4702"/>
    <w:rsid w:val="00C24AD8"/>
    <w:rsid w:val="00C36F10"/>
    <w:rsid w:val="00C61C04"/>
    <w:rsid w:val="00C725B4"/>
    <w:rsid w:val="00C76095"/>
    <w:rsid w:val="00C87130"/>
    <w:rsid w:val="00C87841"/>
    <w:rsid w:val="00CB474E"/>
    <w:rsid w:val="00CB57C3"/>
    <w:rsid w:val="00D175E7"/>
    <w:rsid w:val="00D50286"/>
    <w:rsid w:val="00D7066A"/>
    <w:rsid w:val="00D864AA"/>
    <w:rsid w:val="00DC1999"/>
    <w:rsid w:val="00E33A1F"/>
    <w:rsid w:val="00E50028"/>
    <w:rsid w:val="00EB1797"/>
    <w:rsid w:val="00F23B9C"/>
    <w:rsid w:val="00F6703C"/>
    <w:rsid w:val="00F8179D"/>
    <w:rsid w:val="00FA77C0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00551"/>
  <w15:chartTrackingRefBased/>
  <w15:docId w15:val="{F7BB7977-3580-410C-A57D-A29DBD86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4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4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448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48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4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71D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681026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C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1CA"/>
  </w:style>
  <w:style w:type="paragraph" w:styleId="Bunntekst">
    <w:name w:val="footer"/>
    <w:basedOn w:val="Normal"/>
    <w:link w:val="BunntekstTegn"/>
    <w:uiPriority w:val="99"/>
    <w:unhideWhenUsed/>
    <w:rsid w:val="009C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1CA"/>
  </w:style>
  <w:style w:type="character" w:styleId="Hyperkobling">
    <w:name w:val="Hyperlink"/>
    <w:basedOn w:val="Standardskriftforavsnitt"/>
    <w:uiPriority w:val="99"/>
    <w:unhideWhenUsed/>
    <w:rsid w:val="002E73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7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slomet.public360online.com/GetFile.aspx?fileId=915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Karv</dc:creator>
  <cp:keywords/>
  <dc:description/>
  <cp:lastModifiedBy>Anne Thorsen</cp:lastModifiedBy>
  <cp:revision>2</cp:revision>
  <dcterms:created xsi:type="dcterms:W3CDTF">2023-09-29T14:33:00Z</dcterms:created>
  <dcterms:modified xsi:type="dcterms:W3CDTF">2023-09-29T14:33:00Z</dcterms:modified>
</cp:coreProperties>
</file>