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0F8C" w14:textId="77777777" w:rsidR="008F3C36" w:rsidRPr="008F3C36" w:rsidRDefault="008F3C36">
      <w:pPr>
        <w:jc w:val="center"/>
        <w:rPr>
          <w:lang w:val="nn-NO"/>
        </w:rPr>
      </w:pPr>
      <w:r w:rsidRPr="008F3C36">
        <w:rPr>
          <w:rFonts w:ascii="Times New Roman" w:hAnsi="Times New Roman"/>
          <w:b/>
          <w:bCs/>
          <w:sz w:val="28"/>
          <w:szCs w:val="28"/>
          <w:lang w:val="nn-NO"/>
        </w:rPr>
        <w:t xml:space="preserve">Søknad om førehandsgodkjenning/godskriving av ph.d.-emnar ved andre fakultet/annan institusjon </w:t>
      </w:r>
    </w:p>
    <w:p w14:paraId="48A121A2" w14:textId="77777777" w:rsidR="008F3C36" w:rsidRPr="008F3C36" w:rsidRDefault="008F3C36">
      <w:pPr>
        <w:rPr>
          <w:lang w:val="nn-NO"/>
        </w:rPr>
      </w:pPr>
      <w:r w:rsidRPr="008F3C36">
        <w:rPr>
          <w:lang w:val="nn-NO"/>
        </w:rPr>
        <w:t> 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402"/>
        <w:gridCol w:w="2581"/>
      </w:tblGrid>
      <w:tr w:rsidR="008F3C36" w14:paraId="408D7D63" w14:textId="77777777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3165" w14:textId="77777777" w:rsidR="008F3C36" w:rsidRDefault="008F3C3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Etternamn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DEF6" w14:textId="77777777" w:rsidR="008F3C36" w:rsidRDefault="008F3C3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Fornamn</w:t>
            </w:r>
            <w:proofErr w:type="spellEnd"/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5318" w14:textId="77777777" w:rsidR="008F3C36" w:rsidRDefault="008F3C3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Mellomnamn</w:t>
            </w:r>
            <w:proofErr w:type="spellEnd"/>
          </w:p>
        </w:tc>
      </w:tr>
      <w:tr w:rsidR="008F3C36" w14:paraId="7537DD91" w14:textId="77777777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0540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4A62A42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02728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AE2B3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3C36" w14:paraId="6AA67FC3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FD48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770ABDE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14:paraId="487E2F1A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Kva gjeld søknaden?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CEEA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14:paraId="10CBB204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                                      (sett kryss)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F01C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14:paraId="47A045E7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3C36" w14:paraId="412B0ECD" w14:textId="77777777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5BAC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8451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                           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DF0F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3C36" w:rsidRPr="008F3C36" w14:paraId="4174348C" w14:textId="77777777">
        <w:tc>
          <w:tcPr>
            <w:tcW w:w="66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ABD6" w14:textId="5C8A54B9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Førehandsgodkjenning av ph.d.-emne                           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F0A8" w14:textId="77777777" w:rsidR="008F3C36" w:rsidRPr="008F3C36" w:rsidRDefault="008F3C36">
            <w:pPr>
              <w:rPr>
                <w:lang w:val="nn-NO"/>
              </w:rPr>
            </w:pPr>
          </w:p>
        </w:tc>
      </w:tr>
      <w:tr w:rsidR="008F3C36" w:rsidRPr="008F3C36" w14:paraId="2FDFCFAC" w14:textId="77777777"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BEB2" w14:textId="77777777" w:rsidR="008F3C36" w:rsidRPr="008F3C36" w:rsidRDefault="008F3C36">
            <w:pPr>
              <w:spacing w:after="0" w:line="240" w:lineRule="auto"/>
              <w:rPr>
                <w:rFonts w:eastAsiaTheme="minorEastAsia"/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725A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</w:tc>
      </w:tr>
      <w:tr w:rsidR="008F3C36" w:rsidRPr="008F3C36" w14:paraId="395FB920" w14:textId="77777777">
        <w:trPr>
          <w:trHeight w:val="196"/>
        </w:trPr>
        <w:tc>
          <w:tcPr>
            <w:tcW w:w="66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BF65" w14:textId="4333FDD0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Godskriving av ph.d.-emne                                            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4B39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</w:tc>
      </w:tr>
    </w:tbl>
    <w:p w14:paraId="284DDE5D" w14:textId="77777777" w:rsidR="008F3C36" w:rsidRPr="008F3C36" w:rsidRDefault="008F3C36">
      <w:pPr>
        <w:spacing w:after="0"/>
        <w:rPr>
          <w:rFonts w:eastAsiaTheme="minorEastAsia" w:cs="Calibri"/>
          <w:lang w:val="nn-NO"/>
        </w:rPr>
      </w:pPr>
      <w:r>
        <w:rPr>
          <w:rFonts w:ascii="Times New Roman" w:hAnsi="Times New Roman"/>
          <w:lang w:val="nn-NO"/>
        </w:rPr>
        <w:t> </w:t>
      </w:r>
    </w:p>
    <w:p w14:paraId="4E58522D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lang w:val="nn-NO"/>
        </w:rPr>
        <w:t> </w:t>
      </w:r>
    </w:p>
    <w:p w14:paraId="2D5571A0" w14:textId="77777777" w:rsidR="008F3C36" w:rsidRDefault="008F3C36">
      <w:pPr>
        <w:spacing w:after="0"/>
      </w:pPr>
      <w:r>
        <w:rPr>
          <w:rFonts w:ascii="Times New Roman" w:hAnsi="Times New Roman"/>
          <w:b/>
          <w:bCs/>
        </w:rPr>
        <w:t xml:space="preserve">Kva </w:t>
      </w:r>
      <w:proofErr w:type="spellStart"/>
      <w:r>
        <w:rPr>
          <w:rFonts w:ascii="Times New Roman" w:hAnsi="Times New Roman"/>
          <w:b/>
          <w:bCs/>
        </w:rPr>
        <w:t>ønskjer</w:t>
      </w:r>
      <w:proofErr w:type="spellEnd"/>
      <w:r>
        <w:rPr>
          <w:rFonts w:ascii="Times New Roman" w:hAnsi="Times New Roman"/>
          <w:b/>
          <w:bCs/>
        </w:rPr>
        <w:t xml:space="preserve"> du å få godskrive/førehandsgodkjent?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3844"/>
        <w:gridCol w:w="1275"/>
        <w:gridCol w:w="1134"/>
        <w:gridCol w:w="1240"/>
      </w:tblGrid>
      <w:tr w:rsidR="008F3C36" w14:paraId="46933EC0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C278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Institusjon</w:t>
            </w:r>
          </w:p>
        </w:tc>
        <w:tc>
          <w:tcPr>
            <w:tcW w:w="3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4A09" w14:textId="77777777" w:rsidR="008F3C36" w:rsidRDefault="008F3C3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Namn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på emne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304F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Studiepoeng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15E6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Tidspunkt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CF22B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Vedlegg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</w:p>
        </w:tc>
      </w:tr>
      <w:tr w:rsidR="008F3C36" w14:paraId="0E1ABC8E" w14:textId="77777777"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3181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0906EEF8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500C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BFCA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83A6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33ED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3C36" w:rsidRPr="008F3C36" w14:paraId="4833489F" w14:textId="77777777">
        <w:tc>
          <w:tcPr>
            <w:tcW w:w="92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4291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b/>
                <w:bCs/>
                <w:sz w:val="20"/>
                <w:szCs w:val="20"/>
                <w:lang w:val="nn-NO"/>
              </w:rPr>
              <w:t>Emnet skal erstatta heilt eller delvis følgjande emne (viss dette er aktuelt)</w:t>
            </w: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:</w:t>
            </w:r>
          </w:p>
          <w:p w14:paraId="14C68A3F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  <w:p w14:paraId="1FB25700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  <w:p w14:paraId="17C052C0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</w:tc>
      </w:tr>
      <w:tr w:rsidR="008F3C36" w14:paraId="25B8143C" w14:textId="77777777"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D06E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Institusjon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EF8B" w14:textId="77777777" w:rsidR="008F3C36" w:rsidRDefault="008F3C3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Namn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på emne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6A68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Studiepoeng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F97E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Tidspunkt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04DC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Vedlegg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</w:p>
        </w:tc>
      </w:tr>
      <w:tr w:rsidR="008F3C36" w14:paraId="1C9B953C" w14:textId="77777777"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1100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1EB1E041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DA62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A0FD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FD61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2231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3C36" w:rsidRPr="008F3C36" w14:paraId="54821FDB" w14:textId="77777777">
        <w:tc>
          <w:tcPr>
            <w:tcW w:w="92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D3B3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b/>
                <w:bCs/>
                <w:sz w:val="20"/>
                <w:szCs w:val="20"/>
                <w:lang w:val="nn-NO"/>
              </w:rPr>
              <w:t>Emnet skal erstatta heilt eller delvis følgjande emne (viss dette er aktuelt):</w:t>
            </w:r>
          </w:p>
          <w:p w14:paraId="289E36A5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  <w:p w14:paraId="58A32FC2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  <w:p w14:paraId="076BFAD3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</w:tc>
      </w:tr>
      <w:tr w:rsidR="008F3C36" w14:paraId="536996AA" w14:textId="77777777"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FF09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Institusjon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B404" w14:textId="77777777" w:rsidR="008F3C36" w:rsidRDefault="008F3C3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Namn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på emne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DCB0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Studiepoeng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209C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Tidspunkt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BDE3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Vedlegg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</w:p>
        </w:tc>
      </w:tr>
      <w:tr w:rsidR="008F3C36" w14:paraId="02E6D20B" w14:textId="77777777"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D280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04292AB5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809B1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9E05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1409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7E88" w14:textId="77777777" w:rsidR="008F3C36" w:rsidRDefault="008F3C3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3C36" w:rsidRPr="008F3C36" w14:paraId="1CBF9594" w14:textId="77777777">
        <w:tc>
          <w:tcPr>
            <w:tcW w:w="92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B108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b/>
                <w:bCs/>
                <w:sz w:val="20"/>
                <w:szCs w:val="20"/>
                <w:lang w:val="nn-NO"/>
              </w:rPr>
              <w:t>Emnet skal erstatta heilt eller delvis følgjande emne (viss dette er aktuelt)</w:t>
            </w: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:</w:t>
            </w:r>
          </w:p>
          <w:p w14:paraId="70D87338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  <w:p w14:paraId="3AC93117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  <w:p w14:paraId="536D2209" w14:textId="77777777" w:rsidR="008F3C36" w:rsidRPr="008F3C36" w:rsidRDefault="008F3C36">
            <w:pPr>
              <w:spacing w:after="0" w:line="240" w:lineRule="auto"/>
              <w:rPr>
                <w:lang w:val="nn-NO"/>
              </w:rPr>
            </w:pPr>
            <w:r w:rsidRPr="008F3C36">
              <w:rPr>
                <w:rFonts w:ascii="Times New Roman" w:hAnsi="Times New Roman"/>
                <w:sz w:val="20"/>
                <w:szCs w:val="20"/>
                <w:lang w:val="nn-NO"/>
              </w:rPr>
              <w:t> </w:t>
            </w:r>
          </w:p>
        </w:tc>
      </w:tr>
    </w:tbl>
    <w:p w14:paraId="7CDA0E3A" w14:textId="77777777" w:rsidR="008F3C36" w:rsidRPr="008F3C36" w:rsidRDefault="008F3C36">
      <w:pPr>
        <w:spacing w:after="0"/>
        <w:rPr>
          <w:rFonts w:eastAsiaTheme="minorEastAsia" w:cs="Calibri"/>
          <w:lang w:val="nn-NO"/>
        </w:rPr>
      </w:pPr>
      <w:r w:rsidRPr="008F3C36">
        <w:rPr>
          <w:rFonts w:ascii="Times New Roman" w:hAnsi="Times New Roman"/>
          <w:b/>
          <w:bCs/>
          <w:sz w:val="20"/>
          <w:szCs w:val="20"/>
          <w:lang w:val="nn-NO"/>
        </w:rPr>
        <w:t> </w:t>
      </w:r>
    </w:p>
    <w:p w14:paraId="5460C181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sz w:val="20"/>
          <w:szCs w:val="20"/>
          <w:lang w:val="nn-NO"/>
        </w:rPr>
        <w:t> </w:t>
      </w:r>
    </w:p>
    <w:p w14:paraId="1EEC4436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sz w:val="20"/>
          <w:szCs w:val="20"/>
          <w:lang w:val="nn-NO"/>
        </w:rPr>
        <w:t>Søkjar har ansvar for at følgjande informasjon er vedlagt søknaden (vedlegga skal nummererast):</w:t>
      </w:r>
    </w:p>
    <w:p w14:paraId="690196FE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sz w:val="20"/>
          <w:szCs w:val="20"/>
          <w:lang w:val="nn-NO"/>
        </w:rPr>
        <w:t> </w:t>
      </w:r>
    </w:p>
    <w:p w14:paraId="7D0A8422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sz w:val="20"/>
          <w:szCs w:val="20"/>
          <w:lang w:val="nn-NO"/>
        </w:rPr>
        <w:t>Vedlegg til søknad om førehandsgodkjenning</w:t>
      </w:r>
      <w:r w:rsidRPr="008F3C36">
        <w:rPr>
          <w:rFonts w:ascii="Times New Roman" w:hAnsi="Times New Roman"/>
          <w:sz w:val="20"/>
          <w:szCs w:val="20"/>
          <w:lang w:val="nn-NO"/>
        </w:rPr>
        <w:t>:</w:t>
      </w:r>
    </w:p>
    <w:p w14:paraId="177C01D8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sz w:val="20"/>
          <w:szCs w:val="20"/>
          <w:lang w:val="nn-NO"/>
        </w:rPr>
        <w:t xml:space="preserve">Emneplan/kursbeskriving inkl. litteraturliste/tentativ litteraturliste. </w:t>
      </w:r>
    </w:p>
    <w:p w14:paraId="0B5F67C1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sz w:val="20"/>
          <w:szCs w:val="20"/>
          <w:lang w:val="nn-NO"/>
        </w:rPr>
        <w:t> </w:t>
      </w:r>
    </w:p>
    <w:p w14:paraId="661C1800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0"/>
          <w:szCs w:val="20"/>
          <w:lang w:val="nn-NO"/>
        </w:rPr>
        <w:t>Vedlegg til søknad om godskriving:</w:t>
      </w:r>
    </w:p>
    <w:p w14:paraId="5ED19D60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sz w:val="20"/>
          <w:szCs w:val="20"/>
          <w:lang w:val="nn-NO"/>
        </w:rPr>
        <w:t>Stadfesta kopi av karakterutskrift på engelsk eller norsk</w:t>
      </w:r>
    </w:p>
    <w:p w14:paraId="2A8F62DD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sz w:val="20"/>
          <w:szCs w:val="20"/>
          <w:lang w:val="nn-NO"/>
        </w:rPr>
        <w:t xml:space="preserve">Emneplan/kursbeskriving inkl. litteraturliste </w:t>
      </w:r>
    </w:p>
    <w:p w14:paraId="59D07CD8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sz w:val="20"/>
          <w:szCs w:val="20"/>
          <w:lang w:val="nn-NO"/>
        </w:rPr>
        <w:t> </w:t>
      </w:r>
    </w:p>
    <w:p w14:paraId="2E524C07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sz w:val="20"/>
          <w:szCs w:val="20"/>
          <w:lang w:val="nn-NO"/>
        </w:rPr>
        <w:t> </w:t>
      </w:r>
    </w:p>
    <w:p w14:paraId="263B6F0D" w14:textId="3C9CDA52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sz w:val="20"/>
          <w:szCs w:val="20"/>
          <w:lang w:val="nn-NO"/>
        </w:rPr>
        <w:lastRenderedPageBreak/>
        <w:t>Ved å skriva under stadfestar du at alle dei innsende dokumenta er ekte. Feilaktige, manglande eller misvisande opplysningar kan føra til at du mistar retten til å fullføra utdanninga. Forfalskingar blir ramma av straffelovas § 182 og vil bli politimeldt.</w:t>
      </w:r>
    </w:p>
    <w:p w14:paraId="51201CA4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sz w:val="20"/>
          <w:szCs w:val="20"/>
          <w:lang w:val="nn-NO"/>
        </w:rPr>
        <w:t> </w:t>
      </w:r>
    </w:p>
    <w:p w14:paraId="57F78E07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sz w:val="20"/>
          <w:szCs w:val="20"/>
          <w:lang w:val="nn-NO"/>
        </w:rPr>
        <w:t> </w:t>
      </w:r>
    </w:p>
    <w:p w14:paraId="4F108333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sz w:val="20"/>
          <w:szCs w:val="20"/>
          <w:lang w:val="nn-NO"/>
        </w:rPr>
        <w:t> </w:t>
      </w:r>
    </w:p>
    <w:p w14:paraId="47862181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16B1F35B" wp14:editId="43D1991D">
            <wp:extent cx="2438400" cy="1219200"/>
            <wp:effectExtent l="0" t="0" r="0" b="0"/>
            <wp:docPr id="4" name="Picture 4" descr="Microsoft Office Signature Lin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ffice Signature Line...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C36">
        <w:rPr>
          <w:rFonts w:ascii="Times New Roman" w:hAnsi="Times New Roman"/>
          <w:b/>
          <w:bCs/>
          <w:sz w:val="20"/>
          <w:szCs w:val="20"/>
          <w:lang w:val="nn-NO"/>
        </w:rPr>
        <w:t xml:space="preserve">            </w:t>
      </w:r>
      <w:r>
        <w:rPr>
          <w:rFonts w:ascii="Times New Roman" w:hAnsi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5AEBCA12" wp14:editId="22B3FAE5">
            <wp:extent cx="2438400" cy="1219200"/>
            <wp:effectExtent l="0" t="0" r="0" b="0"/>
            <wp:docPr id="2" name="Picture 2" descr="Microsoft Office Signature Lin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Office Signature Line...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33DE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sz w:val="20"/>
          <w:szCs w:val="20"/>
          <w:lang w:val="nn-NO"/>
        </w:rPr>
        <w:t> </w:t>
      </w:r>
    </w:p>
    <w:p w14:paraId="0B92BBF8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lang w:val="nn-NO"/>
        </w:rPr>
        <w:t> </w:t>
      </w:r>
    </w:p>
    <w:p w14:paraId="1741D75D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lang w:val="nn-NO"/>
        </w:rPr>
        <w:t> </w:t>
      </w:r>
    </w:p>
    <w:p w14:paraId="53EFBC16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Søknadsskjema med alle vedlegg blir sendt til:</w:t>
      </w:r>
    </w:p>
    <w:p w14:paraId="2F0F85C3" w14:textId="77777777" w:rsidR="008F3C36" w:rsidRPr="008F3C36" w:rsidRDefault="008F3C36">
      <w:pPr>
        <w:spacing w:after="0"/>
        <w:rPr>
          <w:lang w:val="nn-NO"/>
        </w:rPr>
      </w:pPr>
      <w:hyperlink r:id="rId12" w:history="1">
        <w:r>
          <w:rPr>
            <w:rStyle w:val="Hyperlink"/>
            <w:rFonts w:ascii="Times New Roman" w:hAnsi="Times New Roman"/>
            <w:lang w:val="nn-NO"/>
          </w:rPr>
          <w:t>phd-fou-tkd@oslomet.no</w:t>
        </w:r>
      </w:hyperlink>
      <w:r w:rsidRPr="008F3C36">
        <w:rPr>
          <w:rFonts w:ascii="Times New Roman" w:hAnsi="Times New Roman"/>
          <w:lang w:val="nn-NO"/>
        </w:rPr>
        <w:t xml:space="preserve"> </w:t>
      </w:r>
    </w:p>
    <w:p w14:paraId="018B67A7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sz w:val="20"/>
          <w:szCs w:val="20"/>
          <w:lang w:val="nn-NO"/>
        </w:rPr>
        <w:t> </w:t>
      </w:r>
    </w:p>
    <w:p w14:paraId="5C143507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0E4332B3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42FCC436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76001485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7C202866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78BADB72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33819123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0CA9B4C6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6588C73A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4B4FD7DB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5118D9F4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416E46F9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3EA5966C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71889083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1F1CE548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3294C004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0F973086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362D3AB4" w14:textId="77777777" w:rsidR="008F3C36" w:rsidRPr="008F3C36" w:rsidRDefault="008F3C36">
      <w:pPr>
        <w:spacing w:after="0"/>
        <w:rPr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 </w:t>
      </w:r>
    </w:p>
    <w:p w14:paraId="0031E3CF" w14:textId="77777777" w:rsidR="008F3C36" w:rsidRPr="008F3C36" w:rsidRDefault="008F3C36">
      <w:pPr>
        <w:rPr>
          <w:lang w:val="nn-N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nn-NO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nn-NO"/>
        </w:rPr>
        <w:lastRenderedPageBreak/>
        <w:t> </w:t>
      </w:r>
    </w:p>
    <w:p w14:paraId="14FD3C91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sz w:val="28"/>
          <w:szCs w:val="28"/>
          <w:lang w:val="nn-NO"/>
        </w:rPr>
        <w:t>Forskrift og saksgang</w:t>
      </w:r>
    </w:p>
    <w:p w14:paraId="52093B47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lang w:val="nn-NO"/>
        </w:rPr>
        <w:t> </w:t>
      </w:r>
    </w:p>
    <w:p w14:paraId="4733E844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lang w:val="nn-NO"/>
        </w:rPr>
        <w:t>Godskriving av ph.d.-emne/førehandsgodkjenning er regulerte av</w:t>
      </w:r>
      <w:r w:rsidRPr="008F3C36">
        <w:rPr>
          <w:rFonts w:ascii="Times New Roman" w:hAnsi="Times New Roman"/>
          <w:b/>
          <w:bCs/>
          <w:sz w:val="20"/>
          <w:szCs w:val="20"/>
          <w:lang w:val="nn-NO"/>
        </w:rPr>
        <w:t>:</w:t>
      </w:r>
    </w:p>
    <w:p w14:paraId="2D626414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 xml:space="preserve">Forskrift om grada </w:t>
      </w:r>
      <w:proofErr w:type="spellStart"/>
      <w:r w:rsidRPr="008F3C36">
        <w:rPr>
          <w:rFonts w:ascii="Times New Roman" w:hAnsi="Times New Roman"/>
          <w:lang w:val="nn-NO"/>
        </w:rPr>
        <w:t>philosophiae</w:t>
      </w:r>
      <w:proofErr w:type="spellEnd"/>
      <w:r w:rsidRPr="008F3C36">
        <w:rPr>
          <w:rFonts w:ascii="Times New Roman" w:hAnsi="Times New Roman"/>
          <w:lang w:val="nn-NO"/>
        </w:rPr>
        <w:t xml:space="preserve"> doctor (ph.d.) ved OsloMet</w:t>
      </w:r>
    </w:p>
    <w:p w14:paraId="32A611E8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§4-2. Innhald og omfang</w:t>
      </w:r>
    </w:p>
    <w:p w14:paraId="2809C56D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Mandat for doktorgradsutvalet ved fakultet TKD:</w:t>
      </w:r>
    </w:p>
    <w:p w14:paraId="19E7BFC4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Doktorgradsutvalet er rådgivande overfor fakultetsleiinga.</w:t>
      </w:r>
    </w:p>
    <w:p w14:paraId="6AB47B85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Styret delegerer avgjerdsstyresmakt til utvalet i følgjande enkeltsaker:</w:t>
      </w:r>
    </w:p>
    <w:p w14:paraId="28F39BCC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Gjennomfør opptak av ph.d.-kandidatar</w:t>
      </w:r>
    </w:p>
    <w:p w14:paraId="24ACABF7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Godkjenna rettleiarar, prosjektbeskriving og framdriftsplan</w:t>
      </w:r>
    </w:p>
    <w:p w14:paraId="0F4DE7D1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Følgja opp framdrift for ph.d.-kandidatar som er tekne opp på eigne program</w:t>
      </w:r>
    </w:p>
    <w:p w14:paraId="3AC30289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Utnemna vurderingskomité for ph.d.-avhandlingar og godkjenna innstillingar frå vurderingskomitear</w:t>
      </w:r>
    </w:p>
    <w:p w14:paraId="664511CA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Avgjera saker som gjeld kvar enkelt ph.d.-kandidat</w:t>
      </w:r>
    </w:p>
    <w:p w14:paraId="02C8724A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 </w:t>
      </w:r>
    </w:p>
    <w:p w14:paraId="5ED536AE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Førehandsgodkjenning/godskriving av emne ligg innanfor «Avgjera saker som gjeld kvar enkelt ph.d.-kandidat.»</w:t>
      </w:r>
    </w:p>
    <w:p w14:paraId="349F9B17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 </w:t>
      </w:r>
    </w:p>
    <w:p w14:paraId="6A0D7EB8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sz w:val="28"/>
          <w:szCs w:val="28"/>
          <w:lang w:val="nn-NO"/>
        </w:rPr>
        <w:t>Saksgang</w:t>
      </w:r>
      <w:r w:rsidRPr="008F3C36">
        <w:rPr>
          <w:rFonts w:ascii="Times New Roman" w:hAnsi="Times New Roman"/>
          <w:b/>
          <w:bCs/>
          <w:lang w:val="nn-NO"/>
        </w:rPr>
        <w:t>:</w:t>
      </w:r>
    </w:p>
    <w:p w14:paraId="22C34FFB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lang w:val="nn-NO"/>
        </w:rPr>
        <w:t> </w:t>
      </w:r>
    </w:p>
    <w:p w14:paraId="39E022AE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lang w:val="nn-NO"/>
        </w:rPr>
        <w:t>Førehandsgodkjenning</w:t>
      </w:r>
    </w:p>
    <w:p w14:paraId="669F4686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Søknad med alle vedlegg blir levert på e-post til administrativt ansvarleg for ph.d.-programmet som sjekkar at all dokumentasjon er vedlagd før vidaresending til</w:t>
      </w:r>
    </w:p>
    <w:p w14:paraId="0761704E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Doktorgradsutvalet vurderer søknaden og vedtek om han skal godkjennast eller ikkje</w:t>
      </w:r>
    </w:p>
    <w:p w14:paraId="401E09D9" w14:textId="77777777" w:rsidR="008F3C36" w:rsidRPr="008F3C36" w:rsidRDefault="008F3C36">
      <w:pPr>
        <w:pStyle w:val="ListParagraph"/>
        <w:spacing w:after="0"/>
        <w:rPr>
          <w:lang w:val="nn-NO"/>
        </w:rPr>
      </w:pPr>
      <w:proofErr w:type="spellStart"/>
      <w:r w:rsidRPr="008F3C36">
        <w:rPr>
          <w:rFonts w:ascii="Times New Roman" w:hAnsi="Times New Roman"/>
          <w:lang w:val="nn-NO"/>
        </w:rPr>
        <w:t>Adm</w:t>
      </w:r>
      <w:proofErr w:type="spellEnd"/>
      <w:r w:rsidRPr="008F3C36">
        <w:rPr>
          <w:rFonts w:ascii="Times New Roman" w:hAnsi="Times New Roman"/>
          <w:lang w:val="nn-NO"/>
        </w:rPr>
        <w:t>. ansvarleg lagar vedtaksbrev i P360 som blir send kandidaten og dessutan registrerer førehandsgodkjenninga i FS</w:t>
      </w:r>
    </w:p>
    <w:p w14:paraId="5B6C956F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Saksbehandlingstid vil normalt vera frå 1 – 3 veker frå søknad med alle vedlegg er leverte.</w:t>
      </w:r>
    </w:p>
    <w:p w14:paraId="6FADA7BA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 </w:t>
      </w:r>
    </w:p>
    <w:p w14:paraId="740873B1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sz w:val="20"/>
          <w:szCs w:val="20"/>
          <w:lang w:val="nn-NO"/>
        </w:rPr>
        <w:t> </w:t>
      </w:r>
    </w:p>
    <w:p w14:paraId="034B4783" w14:textId="77777777" w:rsidR="008F3C36" w:rsidRPr="008F3C36" w:rsidRDefault="008F3C36">
      <w:pPr>
        <w:spacing w:after="0"/>
        <w:rPr>
          <w:lang w:val="nn-NO"/>
        </w:rPr>
      </w:pPr>
      <w:r w:rsidRPr="008F3C36">
        <w:rPr>
          <w:rFonts w:ascii="Times New Roman" w:hAnsi="Times New Roman"/>
          <w:b/>
          <w:bCs/>
          <w:lang w:val="nn-NO"/>
        </w:rPr>
        <w:t>Godskriving</w:t>
      </w:r>
    </w:p>
    <w:p w14:paraId="7A0329F4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Søknad med alle vedlegg blir levert på e-post til administrativt ansvarleg for ph.d.-programmet som sjekkar at all dokumentasjon er vedlagd</w:t>
      </w:r>
    </w:p>
    <w:p w14:paraId="666D6CC7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Saka blir klargjord for førstkommande doktorgradsutvalsmøte</w:t>
      </w:r>
    </w:p>
    <w:p w14:paraId="0EF2F7DF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Doktorgradsutvalet vurderer søknaden og vedtek om han skal godkjennast eller ikkje</w:t>
      </w:r>
    </w:p>
    <w:p w14:paraId="1A1BD6DE" w14:textId="77777777" w:rsidR="008F3C36" w:rsidRPr="008F3C36" w:rsidRDefault="008F3C36">
      <w:pPr>
        <w:pStyle w:val="ListParagraph"/>
        <w:spacing w:after="0"/>
        <w:rPr>
          <w:lang w:val="nn-NO"/>
        </w:rPr>
      </w:pPr>
      <w:proofErr w:type="spellStart"/>
      <w:r w:rsidRPr="008F3C36">
        <w:rPr>
          <w:rFonts w:ascii="Times New Roman" w:hAnsi="Times New Roman"/>
          <w:lang w:val="nn-NO"/>
        </w:rPr>
        <w:t>Adm</w:t>
      </w:r>
      <w:proofErr w:type="spellEnd"/>
      <w:r w:rsidRPr="008F3C36">
        <w:rPr>
          <w:rFonts w:ascii="Times New Roman" w:hAnsi="Times New Roman"/>
          <w:lang w:val="nn-NO"/>
        </w:rPr>
        <w:t>. ansvarleg lagar vedtaksbrev i P360 som blir send kandidaten og dessutan legger inn godskrivinga i FS</w:t>
      </w:r>
    </w:p>
    <w:p w14:paraId="390EC69C" w14:textId="77777777" w:rsidR="008F3C36" w:rsidRPr="008F3C36" w:rsidRDefault="008F3C36">
      <w:pPr>
        <w:pStyle w:val="ListParagraph"/>
        <w:spacing w:after="0"/>
        <w:rPr>
          <w:lang w:val="nn-NO"/>
        </w:rPr>
      </w:pPr>
      <w:r w:rsidRPr="008F3C36">
        <w:rPr>
          <w:rFonts w:ascii="Times New Roman" w:hAnsi="Times New Roman"/>
          <w:lang w:val="nn-NO"/>
        </w:rPr>
        <w:t>Kandidaten vil normalt få svar i form av vedtaksbrev innan ei veke etter at saka er behandla i doktorgradsutvalet</w:t>
      </w:r>
    </w:p>
    <w:p w14:paraId="06E61ED9" w14:textId="77777777" w:rsidR="008F3C36" w:rsidRPr="008F3C36" w:rsidRDefault="008F3C36">
      <w:pPr>
        <w:pStyle w:val="Title"/>
        <w:rPr>
          <w:lang w:val="nn-NO"/>
        </w:rPr>
      </w:pPr>
      <w:r w:rsidRPr="008F3C36">
        <w:rPr>
          <w:lang w:val="nn-NO"/>
        </w:rPr>
        <w:t> </w:t>
      </w:r>
    </w:p>
    <w:p w14:paraId="453A2BF2" w14:textId="77777777" w:rsidR="008F3C36" w:rsidRPr="008F3C36" w:rsidRDefault="008F3C36">
      <w:pPr>
        <w:rPr>
          <w:lang w:val="nn-NO"/>
        </w:rPr>
      </w:pPr>
      <w:r w:rsidRPr="008F3C36">
        <w:rPr>
          <w:lang w:val="nn-NO"/>
        </w:rPr>
        <w:t> </w:t>
      </w:r>
    </w:p>
    <w:p w14:paraId="63B4B6D5" w14:textId="77777777" w:rsidR="008F3C36" w:rsidRPr="008F3C36" w:rsidRDefault="008F3C36">
      <w:pPr>
        <w:rPr>
          <w:lang w:val="nn-NO"/>
        </w:rPr>
      </w:pPr>
      <w:r w:rsidRPr="008F3C36">
        <w:rPr>
          <w:lang w:val="nn-NO"/>
        </w:rPr>
        <w:t> </w:t>
      </w:r>
    </w:p>
    <w:p w14:paraId="26D6F401" w14:textId="77777777" w:rsidR="008F3C36" w:rsidRPr="008F3C36" w:rsidRDefault="008F3C36">
      <w:pPr>
        <w:rPr>
          <w:lang w:val="nn-NO"/>
        </w:rPr>
      </w:pPr>
      <w:r w:rsidRPr="008F3C36">
        <w:rPr>
          <w:lang w:val="nn-NO"/>
        </w:rPr>
        <w:lastRenderedPageBreak/>
        <w:t> </w:t>
      </w:r>
    </w:p>
    <w:p w14:paraId="1F5B900D" w14:textId="77777777" w:rsidR="008F3C36" w:rsidRPr="008F3C36" w:rsidRDefault="008F3C36">
      <w:pPr>
        <w:rPr>
          <w:lang w:val="nn-NO"/>
        </w:rPr>
      </w:pPr>
      <w:r w:rsidRPr="008F3C36">
        <w:rPr>
          <w:lang w:val="nn-NO"/>
        </w:rPr>
        <w:t> </w:t>
      </w:r>
    </w:p>
    <w:p w14:paraId="1AAA8343" w14:textId="77777777" w:rsidR="00752B3F" w:rsidRPr="008F3C36" w:rsidRDefault="00752B3F" w:rsidP="00752B3F">
      <w:pPr>
        <w:rPr>
          <w:lang w:val="nn-NO"/>
        </w:rPr>
      </w:pPr>
    </w:p>
    <w:sectPr w:rsidR="00752B3F" w:rsidRPr="008F3C3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30C2" w14:textId="77777777" w:rsidR="00F5614C" w:rsidRDefault="00F5614C" w:rsidP="00752B3F">
      <w:pPr>
        <w:spacing w:after="0" w:line="240" w:lineRule="auto"/>
      </w:pPr>
      <w:r>
        <w:separator/>
      </w:r>
    </w:p>
  </w:endnote>
  <w:endnote w:type="continuationSeparator" w:id="0">
    <w:p w14:paraId="4AC334AF" w14:textId="77777777" w:rsidR="00F5614C" w:rsidRDefault="00F5614C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585D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4FA57A06" wp14:editId="1A4729E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F141" w14:textId="77777777" w:rsidR="00F5614C" w:rsidRDefault="00F5614C" w:rsidP="00752B3F">
      <w:pPr>
        <w:spacing w:after="0" w:line="240" w:lineRule="auto"/>
      </w:pPr>
      <w:r>
        <w:separator/>
      </w:r>
    </w:p>
  </w:footnote>
  <w:footnote w:type="continuationSeparator" w:id="0">
    <w:p w14:paraId="5A9A8B49" w14:textId="77777777" w:rsidR="00F5614C" w:rsidRDefault="00F5614C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6C6F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768F0BE1" wp14:editId="68C7AF85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4FA7"/>
    <w:multiLevelType w:val="multilevel"/>
    <w:tmpl w:val="10DC3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727"/>
    <w:multiLevelType w:val="multilevel"/>
    <w:tmpl w:val="124097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C45263"/>
    <w:multiLevelType w:val="multilevel"/>
    <w:tmpl w:val="EB9091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320AD"/>
    <w:multiLevelType w:val="multilevel"/>
    <w:tmpl w:val="AB580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B078C"/>
    <w:multiLevelType w:val="multilevel"/>
    <w:tmpl w:val="7C3C65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81814438">
    <w:abstractNumId w:val="2"/>
  </w:num>
  <w:num w:numId="2" w16cid:durableId="903376060">
    <w:abstractNumId w:val="1"/>
  </w:num>
  <w:num w:numId="3" w16cid:durableId="2110344397">
    <w:abstractNumId w:val="4"/>
  </w:num>
  <w:num w:numId="4" w16cid:durableId="1685476183">
    <w:abstractNumId w:val="3"/>
  </w:num>
  <w:num w:numId="5" w16cid:durableId="88167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87"/>
    <w:rsid w:val="00182A79"/>
    <w:rsid w:val="001A44A8"/>
    <w:rsid w:val="00385CE0"/>
    <w:rsid w:val="003A0B5B"/>
    <w:rsid w:val="006B4387"/>
    <w:rsid w:val="006F10F7"/>
    <w:rsid w:val="00752B3F"/>
    <w:rsid w:val="008F3C36"/>
    <w:rsid w:val="00A21420"/>
    <w:rsid w:val="00A4071F"/>
    <w:rsid w:val="00B510A6"/>
    <w:rsid w:val="00B563CB"/>
    <w:rsid w:val="00B739AF"/>
    <w:rsid w:val="00B82152"/>
    <w:rsid w:val="00C724F0"/>
    <w:rsid w:val="00D50193"/>
    <w:rsid w:val="00DB7F2D"/>
    <w:rsid w:val="00EC6B3A"/>
    <w:rsid w:val="00F5614C"/>
    <w:rsid w:val="00F759B6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856EB"/>
  <w15:chartTrackingRefBased/>
  <w15:docId w15:val="{C91A9FDE-4E9F-4CE6-B88F-65519888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43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B4387"/>
    <w:pPr>
      <w:ind w:left="720"/>
    </w:pPr>
  </w:style>
  <w:style w:type="character" w:styleId="Hyperlink">
    <w:name w:val="Hyperlink"/>
    <w:basedOn w:val="DefaultParagraphFont"/>
    <w:uiPriority w:val="99"/>
    <w:unhideWhenUsed/>
    <w:rsid w:val="003A0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hd-fou-tkd@oslom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hildemar\AppData\Local\Microsoft\Windows\INetCache\Content.Word\~WRS%7b9EF1F5A3-DCA0-4A13-B3D9-E956CF5A991D%7d_files\image002.p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file:///C:\Users\hildemar\AppData\Local\Microsoft\Windows\INetCache\Content.Word\~WRS%7b9EF1F5A3-DCA0-4A13-B3D9-E956CF5A991D%7d_files\image001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4ABFC20-7D8E-48B2-9C4B-5CDE00B95F60}">
  <we:reference id="a6a36f3d-1955-4a68-a9cb-6e80f42a323d" version="3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79abb-bf24-43db-bde3-2ecca6dcd805" xsi:nil="true"/>
    <lcf76f155ced4ddcb4097134ff3c332f xmlns="a32a7c1e-c8cf-4074-b924-345c804dba5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6E1AAD3126A45AE3E3211CF3D4416" ma:contentTypeVersion="17" ma:contentTypeDescription="Opprett et nytt dokument." ma:contentTypeScope="" ma:versionID="467153b0f5542fa02439d3ef21102008">
  <xsd:schema xmlns:xsd="http://www.w3.org/2001/XMLSchema" xmlns:xs="http://www.w3.org/2001/XMLSchema" xmlns:p="http://schemas.microsoft.com/office/2006/metadata/properties" xmlns:ns2="a32a7c1e-c8cf-4074-b924-345c804dba5b" xmlns:ns3="8b879abb-bf24-43db-bde3-2ecca6dcd805" targetNamespace="http://schemas.microsoft.com/office/2006/metadata/properties" ma:root="true" ma:fieldsID="08ab08d127fbc95e25ff8575b41ceb70" ns2:_="" ns3:_="">
    <xsd:import namespace="a32a7c1e-c8cf-4074-b924-345c804dba5b"/>
    <xsd:import namespace="8b879abb-bf24-43db-bde3-2ecca6dcd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a7c1e-c8cf-4074-b924-345c804db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9abb-bf24-43db-bde3-2ecca6dcd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9aee3d-088e-4093-baec-06dd36cc6079}" ma:internalName="TaxCatchAll" ma:showField="CatchAllData" ma:web="8b879abb-bf24-43db-bde3-2ecca6dcd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93A18-802C-4981-894D-935C8B61A9FF}">
  <ds:schemaRefs>
    <ds:schemaRef ds:uri="http://schemas.microsoft.com/office/2006/metadata/properties"/>
    <ds:schemaRef ds:uri="http://schemas.microsoft.com/office/infopath/2007/PartnerControls"/>
    <ds:schemaRef ds:uri="8b879abb-bf24-43db-bde3-2ecca6dcd805"/>
    <ds:schemaRef ds:uri="a32a7c1e-c8cf-4074-b924-345c804dba5b"/>
  </ds:schemaRefs>
</ds:datastoreItem>
</file>

<file path=customXml/itemProps2.xml><?xml version="1.0" encoding="utf-8"?>
<ds:datastoreItem xmlns:ds="http://schemas.openxmlformats.org/officeDocument/2006/customXml" ds:itemID="{3F40CB81-1F7A-433A-B925-2733CFE52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a7c1e-c8cf-4074-b924-345c804dba5b"/>
    <ds:schemaRef ds:uri="8b879abb-bf24-43db-bde3-2ecca6dcd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46820-786E-47DD-8AC1-8994D853B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</TotalTime>
  <Pages>4</Pages>
  <Words>561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Devik</dc:creator>
  <cp:keywords/>
  <dc:description/>
  <cp:lastModifiedBy>Hilde Marian Kringeland</cp:lastModifiedBy>
  <cp:revision>3</cp:revision>
  <dcterms:created xsi:type="dcterms:W3CDTF">2023-12-06T12:49:00Z</dcterms:created>
  <dcterms:modified xsi:type="dcterms:W3CDTF">2023-12-06T12:50:00Z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0x010100C046E1AAD3126A45AE3E3211CF3D4416</vt:lpwstr>
  </property>
  <property fmtid="{D5CDD505-2E9C-101B-9397-08002B2CF9AE}" pid="3" name="MediaServiceImageTags">
    <vt:lpwstr/>
  </property>
  <property fmtid="{D5CDD505-2E9C-101B-9397-08002B2CF9AE}" pid="4" name="GrammarlyDocumentId">
    <vt:lpwstr>c4e5e95d57873065903a54808687ae5ed4fee2632f3e017cac576a9c359b5693</vt:lpwstr>
  </property>
</Properties>
</file>