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57E1D" w14:textId="77777777" w:rsidR="00C861B0" w:rsidRDefault="00133A3E" w:rsidP="000A7AFB">
      <w:pPr>
        <w:rPr>
          <w:rFonts w:ascii="Gill Sans MT" w:hAnsi="Gill Sans MT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FFEAB" wp14:editId="3BDCF321">
                <wp:simplePos x="0" y="0"/>
                <wp:positionH relativeFrom="column">
                  <wp:posOffset>-220345</wp:posOffset>
                </wp:positionH>
                <wp:positionV relativeFrom="paragraph">
                  <wp:posOffset>-575944</wp:posOffset>
                </wp:positionV>
                <wp:extent cx="6518275" cy="15748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9996" w14:textId="77777777" w:rsidR="00B733F2" w:rsidRDefault="00B733F2" w:rsidP="00C861B0">
                            <w:pPr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AE593" wp14:editId="4D35FC96">
                                  <wp:extent cx="1314450" cy="91888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8042" cy="921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5FD853" w14:textId="77777777" w:rsidR="00B733F2" w:rsidRDefault="00B733F2" w:rsidP="00133A3E">
                            <w:pPr>
                              <w:rPr>
                                <w:rFonts w:ascii="Calibri" w:hAnsi="Calibri" w:cs="Calibri"/>
                                <w:i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75FAB0E8" w14:textId="77777777" w:rsidR="00B733F2" w:rsidRDefault="00B733F2" w:rsidP="00133A3E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Cs w:val="24"/>
                              </w:rPr>
                              <w:t>Ingressen</w:t>
                            </w:r>
                            <w:r w:rsidRPr="00133A3E"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Cs w:val="24"/>
                              </w:rPr>
                              <w:t xml:space="preserve"> ligger inne i rekrutteringssystemet 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Cs w:val="24"/>
                              </w:rPr>
                              <w:t>Varbi</w:t>
                            </w:r>
                            <w:r w:rsidRPr="00133A3E"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Cs w:val="24"/>
                              </w:rPr>
                              <w:t xml:space="preserve">, og kommer automatisk med ved publisering. </w:t>
                            </w:r>
                          </w:p>
                          <w:p w14:paraId="2D619C6F" w14:textId="77777777" w:rsidR="00B733F2" w:rsidRDefault="00B733F2" w:rsidP="00133A3E">
                            <w:pPr>
                              <w:rPr>
                                <w:rFonts w:ascii="Calibri" w:hAnsi="Calibri" w:cs="Calibri"/>
                                <w:i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6809C712" w14:textId="77777777" w:rsidR="00B733F2" w:rsidRPr="008032A0" w:rsidRDefault="00B733F2" w:rsidP="000F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FF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35pt;margin-top:-45.35pt;width:513.25pt;height:1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">
                <v:textbox>
                  <w:txbxContent>
                    <w:p w14:paraId="329B9996" w14:textId="77777777" w:rsidR="00B733F2" w:rsidRDefault="00B733F2" w:rsidP="00C861B0">
                      <w:pPr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AAE593" wp14:editId="4D35FC96">
                            <wp:extent cx="1314450" cy="91888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8042" cy="921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5FD853" w14:textId="77777777" w:rsidR="00B733F2" w:rsidRDefault="00B733F2" w:rsidP="00133A3E">
                      <w:pPr>
                        <w:rPr>
                          <w:rFonts w:ascii="Calibri" w:hAnsi="Calibri" w:cs="Calibri"/>
                          <w:i/>
                          <w:color w:val="333333"/>
                          <w:sz w:val="22"/>
                          <w:szCs w:val="22"/>
                        </w:rPr>
                      </w:pPr>
                    </w:p>
                    <w:p w14:paraId="75FAB0E8" w14:textId="77777777" w:rsidR="00B733F2" w:rsidRDefault="00B733F2" w:rsidP="00133A3E">
                      <w:pPr>
                        <w:rPr>
                          <w:rFonts w:ascii="Gill Sans MT" w:hAnsi="Gill Sans MT"/>
                          <w:bCs/>
                          <w:i/>
                          <w:color w:val="595959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Cs/>
                          <w:i/>
                          <w:color w:val="595959"/>
                          <w:szCs w:val="24"/>
                        </w:rPr>
                        <w:t>Ingressen</w:t>
                      </w:r>
                      <w:r w:rsidRPr="00133A3E">
                        <w:rPr>
                          <w:rFonts w:ascii="Gill Sans MT" w:hAnsi="Gill Sans MT"/>
                          <w:bCs/>
                          <w:i/>
                          <w:color w:val="595959"/>
                          <w:szCs w:val="24"/>
                        </w:rPr>
                        <w:t xml:space="preserve"> ligger inne i rekrutteringssystemet </w:t>
                      </w:r>
                      <w:r>
                        <w:rPr>
                          <w:rFonts w:ascii="Gill Sans MT" w:hAnsi="Gill Sans MT"/>
                          <w:bCs/>
                          <w:i/>
                          <w:color w:val="595959"/>
                          <w:szCs w:val="24"/>
                        </w:rPr>
                        <w:t>Varbi</w:t>
                      </w:r>
                      <w:r w:rsidRPr="00133A3E">
                        <w:rPr>
                          <w:rFonts w:ascii="Gill Sans MT" w:hAnsi="Gill Sans MT"/>
                          <w:bCs/>
                          <w:i/>
                          <w:color w:val="595959"/>
                          <w:szCs w:val="24"/>
                        </w:rPr>
                        <w:t xml:space="preserve">, og kommer automatisk med ved publisering. </w:t>
                      </w:r>
                    </w:p>
                    <w:p w14:paraId="2D619C6F" w14:textId="77777777" w:rsidR="00B733F2" w:rsidRDefault="00B733F2" w:rsidP="00133A3E">
                      <w:pPr>
                        <w:rPr>
                          <w:rFonts w:ascii="Calibri" w:hAnsi="Calibri" w:cs="Calibri"/>
                          <w:i/>
                          <w:color w:val="333333"/>
                          <w:sz w:val="22"/>
                          <w:szCs w:val="22"/>
                        </w:rPr>
                      </w:pPr>
                    </w:p>
                    <w:p w14:paraId="6809C712" w14:textId="77777777" w:rsidR="00B733F2" w:rsidRPr="008032A0" w:rsidRDefault="00B733F2" w:rsidP="000F15F9"/>
                  </w:txbxContent>
                </v:textbox>
              </v:shape>
            </w:pict>
          </mc:Fallback>
        </mc:AlternateContent>
      </w:r>
    </w:p>
    <w:p w14:paraId="7743D96D" w14:textId="77777777" w:rsidR="00C861B0" w:rsidRDefault="00C861B0" w:rsidP="000A7AFB">
      <w:pPr>
        <w:rPr>
          <w:rFonts w:ascii="Gill Sans MT" w:hAnsi="Gill Sans MT"/>
          <w:i/>
          <w:sz w:val="28"/>
          <w:szCs w:val="28"/>
        </w:rPr>
      </w:pPr>
    </w:p>
    <w:p w14:paraId="00F921F6" w14:textId="77777777" w:rsidR="00C861B0" w:rsidRDefault="00C861B0" w:rsidP="000A7AFB">
      <w:pPr>
        <w:rPr>
          <w:rFonts w:ascii="Gill Sans MT" w:hAnsi="Gill Sans MT"/>
          <w:i/>
          <w:sz w:val="28"/>
          <w:szCs w:val="28"/>
        </w:rPr>
      </w:pPr>
    </w:p>
    <w:p w14:paraId="582DB62C" w14:textId="77777777" w:rsidR="00133A3E" w:rsidRDefault="00133A3E" w:rsidP="000A7AFB">
      <w:pPr>
        <w:rPr>
          <w:rFonts w:ascii="Gill Sans MT" w:hAnsi="Gill Sans MT"/>
          <w:b/>
          <w:color w:val="595959"/>
          <w:sz w:val="28"/>
          <w:szCs w:val="28"/>
        </w:rPr>
      </w:pPr>
    </w:p>
    <w:p w14:paraId="4FDF4B59" w14:textId="77777777" w:rsidR="008032A0" w:rsidRDefault="008032A0" w:rsidP="000A7AFB">
      <w:pPr>
        <w:rPr>
          <w:rFonts w:ascii="Gill Sans MT" w:hAnsi="Gill Sans MT"/>
          <w:b/>
          <w:color w:val="595959"/>
          <w:sz w:val="28"/>
          <w:szCs w:val="28"/>
          <w:lang w:val="nn-NO"/>
        </w:rPr>
      </w:pPr>
    </w:p>
    <w:p w14:paraId="5BB09474" w14:textId="77777777" w:rsidR="008032A0" w:rsidRDefault="008032A0" w:rsidP="000A7AFB">
      <w:pPr>
        <w:rPr>
          <w:rFonts w:ascii="Gill Sans MT" w:hAnsi="Gill Sans MT"/>
          <w:b/>
          <w:color w:val="595959"/>
          <w:sz w:val="28"/>
          <w:szCs w:val="28"/>
          <w:lang w:val="nn-NO"/>
        </w:rPr>
      </w:pPr>
    </w:p>
    <w:p w14:paraId="2D0227A8" w14:textId="77777777" w:rsidR="008032A0" w:rsidRPr="001558A7" w:rsidRDefault="008032A0" w:rsidP="008032A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558A7">
        <w:rPr>
          <w:color w:val="808080" w:themeColor="background1" w:themeShade="80"/>
        </w:rPr>
        <w:t>Hjelpetekster markeres</w:t>
      </w:r>
      <w:r>
        <w:rPr>
          <w:color w:val="808080" w:themeColor="background1" w:themeShade="80"/>
        </w:rPr>
        <w:t xml:space="preserve"> i grått</w:t>
      </w:r>
    </w:p>
    <w:p w14:paraId="00C368DD" w14:textId="6F399670" w:rsidR="008032A0" w:rsidRPr="008032A0" w:rsidRDefault="008032A0" w:rsidP="000A7AFB">
      <w:pPr>
        <w:pStyle w:val="Listeavsnitt"/>
        <w:numPr>
          <w:ilvl w:val="0"/>
          <w:numId w:val="9"/>
        </w:numPr>
        <w:rPr>
          <w:color w:val="808080" w:themeColor="background1" w:themeShade="80"/>
        </w:rPr>
      </w:pPr>
      <w:r w:rsidRPr="001558A7">
        <w:rPr>
          <w:color w:val="808080" w:themeColor="background1" w:themeShade="80"/>
        </w:rPr>
        <w:t>Blokkbokstaver i en klamme i teksten betyr at du må gjøre et obligatorisk valg.</w:t>
      </w:r>
    </w:p>
    <w:p w14:paraId="0152BD91" w14:textId="77777777" w:rsidR="008032A0" w:rsidRDefault="008032A0" w:rsidP="008032A0">
      <w:pPr>
        <w:pStyle w:val="Overskrift1"/>
        <w:rPr>
          <w:lang w:val="nn-NO"/>
        </w:rPr>
      </w:pPr>
      <w:r>
        <w:rPr>
          <w:lang w:val="nn-NO"/>
        </w:rPr>
        <w:t>(</w:t>
      </w:r>
      <w:r w:rsidRPr="00BB6B84">
        <w:rPr>
          <w:lang w:val="nn-NO"/>
        </w:rPr>
        <w:t>STILLINGSTITTEL</w:t>
      </w:r>
      <w:r>
        <w:rPr>
          <w:lang w:val="nn-NO"/>
        </w:rPr>
        <w:t>) og</w:t>
      </w:r>
      <w:r w:rsidRPr="00BB6B84">
        <w:rPr>
          <w:lang w:val="nn-NO"/>
        </w:rPr>
        <w:t xml:space="preserve"> </w:t>
      </w:r>
      <w:r>
        <w:rPr>
          <w:lang w:val="nn-NO"/>
        </w:rPr>
        <w:t>(</w:t>
      </w:r>
      <w:r w:rsidRPr="00BB6B84">
        <w:rPr>
          <w:lang w:val="nn-NO"/>
        </w:rPr>
        <w:t>ARBEIDS-/FAGOMRÅDE</w:t>
      </w:r>
      <w:r>
        <w:rPr>
          <w:lang w:val="nn-NO"/>
        </w:rPr>
        <w:t>)</w:t>
      </w:r>
      <w:r w:rsidRPr="00BB6B84">
        <w:rPr>
          <w:lang w:val="nn-NO"/>
        </w:rPr>
        <w:t xml:space="preserve"> </w:t>
      </w:r>
    </w:p>
    <w:p w14:paraId="4A493042" w14:textId="77777777" w:rsidR="008147DE" w:rsidRPr="008032A0" w:rsidRDefault="008147DE" w:rsidP="008032A0">
      <w:pPr>
        <w:rPr>
          <w:b/>
          <w:lang w:val="nn-NO"/>
        </w:rPr>
      </w:pPr>
    </w:p>
    <w:p w14:paraId="007D046B" w14:textId="23FAF9E8" w:rsidR="00C8057F" w:rsidRPr="008032A0" w:rsidRDefault="008032A0" w:rsidP="008032A0">
      <w:pPr>
        <w:rPr>
          <w:rFonts w:cs="Calibri"/>
          <w:lang w:val="nn-NO"/>
        </w:rPr>
      </w:pPr>
      <w:r w:rsidRPr="00BB0111">
        <w:rPr>
          <w:lang w:val="nn-NO"/>
        </w:rPr>
        <w:t>(FAKULTET PÅ INSTITUTT)</w:t>
      </w:r>
      <w:r w:rsidR="008147DE" w:rsidRPr="008032A0">
        <w:rPr>
          <w:rFonts w:ascii="Calibri" w:hAnsi="Calibri"/>
          <w:color w:val="333333"/>
          <w:sz w:val="22"/>
          <w:szCs w:val="22"/>
          <w:lang w:val="nn-NO"/>
        </w:rPr>
        <w:t xml:space="preserve"> </w:t>
      </w:r>
      <w:r w:rsidR="008147DE" w:rsidRPr="008032A0">
        <w:rPr>
          <w:lang w:val="nn-NO"/>
        </w:rPr>
        <w:t>har ledig e</w:t>
      </w:r>
      <w:r w:rsidR="00317815" w:rsidRPr="008032A0">
        <w:rPr>
          <w:lang w:val="nn-NO"/>
        </w:rPr>
        <w:t>i</w:t>
      </w:r>
      <w:r w:rsidR="008147DE" w:rsidRPr="008032A0">
        <w:rPr>
          <w:lang w:val="nn-NO"/>
        </w:rPr>
        <w:t xml:space="preserve"> åremålsstilling som stipendiat. </w:t>
      </w:r>
    </w:p>
    <w:p w14:paraId="571F2C99" w14:textId="53D25C91" w:rsidR="000A7AFB" w:rsidRPr="008032A0" w:rsidRDefault="008032A0" w:rsidP="008032A0">
      <w:pPr>
        <w:rPr>
          <w:color w:val="808080" w:themeColor="background1" w:themeShade="80"/>
          <w:lang w:val="nn-NO"/>
        </w:rPr>
      </w:pPr>
      <w:r w:rsidRPr="008032A0">
        <w:rPr>
          <w:color w:val="808080" w:themeColor="background1" w:themeShade="80"/>
          <w:lang w:val="nn-NO"/>
        </w:rPr>
        <w:t>Skriv ei</w:t>
      </w:r>
      <w:r w:rsidR="000A7AFB" w:rsidRPr="008032A0">
        <w:rPr>
          <w:color w:val="808080" w:themeColor="background1" w:themeShade="80"/>
          <w:lang w:val="nn-NO"/>
        </w:rPr>
        <w:t xml:space="preserve"> </w:t>
      </w:r>
      <w:r w:rsidR="00317815" w:rsidRPr="008032A0">
        <w:rPr>
          <w:color w:val="808080" w:themeColor="background1" w:themeShade="80"/>
          <w:lang w:val="nn-NO"/>
        </w:rPr>
        <w:t xml:space="preserve">utgreiing </w:t>
      </w:r>
      <w:r w:rsidR="00C8057F" w:rsidRPr="008032A0">
        <w:rPr>
          <w:color w:val="808080" w:themeColor="background1" w:themeShade="80"/>
          <w:lang w:val="nn-NO"/>
        </w:rPr>
        <w:t xml:space="preserve"> av </w:t>
      </w:r>
      <w:proofErr w:type="spellStart"/>
      <w:r w:rsidR="00C8057F" w:rsidRPr="008032A0">
        <w:rPr>
          <w:color w:val="808080" w:themeColor="background1" w:themeShade="80"/>
          <w:lang w:val="nn-NO"/>
        </w:rPr>
        <w:t>forskningsområdet</w:t>
      </w:r>
      <w:proofErr w:type="spellEnd"/>
      <w:r w:rsidR="00C8057F" w:rsidRPr="008032A0">
        <w:rPr>
          <w:color w:val="808080" w:themeColor="background1" w:themeShade="80"/>
          <w:lang w:val="nn-NO"/>
        </w:rPr>
        <w:t xml:space="preserve"> </w:t>
      </w:r>
      <w:r>
        <w:rPr>
          <w:color w:val="808080" w:themeColor="background1" w:themeShade="80"/>
          <w:lang w:val="nn-NO"/>
        </w:rPr>
        <w:t>som</w:t>
      </w:r>
      <w:r w:rsidR="00C8057F" w:rsidRPr="008032A0">
        <w:rPr>
          <w:color w:val="808080" w:themeColor="background1" w:themeShade="80"/>
          <w:lang w:val="nn-NO"/>
        </w:rPr>
        <w:t xml:space="preserve"> stipendiatstilling</w:t>
      </w:r>
      <w:r>
        <w:rPr>
          <w:color w:val="808080" w:themeColor="background1" w:themeShade="80"/>
          <w:lang w:val="nn-NO"/>
        </w:rPr>
        <w:t xml:space="preserve">a </w:t>
      </w:r>
      <w:r w:rsidR="00C8057F" w:rsidRPr="008032A0">
        <w:rPr>
          <w:color w:val="808080" w:themeColor="background1" w:themeShade="80"/>
          <w:lang w:val="nn-NO"/>
        </w:rPr>
        <w:t>skal knyt</w:t>
      </w:r>
      <w:r w:rsidR="00317815" w:rsidRPr="008032A0">
        <w:rPr>
          <w:color w:val="808080" w:themeColor="background1" w:themeShade="80"/>
          <w:lang w:val="nn-NO"/>
        </w:rPr>
        <w:t>ast til</w:t>
      </w:r>
      <w:r>
        <w:rPr>
          <w:color w:val="808080" w:themeColor="background1" w:themeShade="80"/>
          <w:lang w:val="nn-NO"/>
        </w:rPr>
        <w:t xml:space="preserve">. </w:t>
      </w:r>
      <w:r w:rsidR="000974DF" w:rsidRPr="008032A0">
        <w:rPr>
          <w:color w:val="808080" w:themeColor="background1" w:themeShade="80"/>
          <w:lang w:val="nn-NO"/>
        </w:rPr>
        <w:t xml:space="preserve">Ved behov kan det </w:t>
      </w:r>
      <w:proofErr w:type="spellStart"/>
      <w:r w:rsidR="000974DF" w:rsidRPr="008032A0">
        <w:rPr>
          <w:color w:val="808080" w:themeColor="background1" w:themeShade="80"/>
          <w:lang w:val="nn-NO"/>
        </w:rPr>
        <w:t>legg</w:t>
      </w:r>
      <w:r w:rsidR="00317815" w:rsidRPr="008032A0">
        <w:rPr>
          <w:color w:val="808080" w:themeColor="background1" w:themeShade="80"/>
          <w:lang w:val="nn-NO"/>
        </w:rPr>
        <w:t>gjast</w:t>
      </w:r>
      <w:proofErr w:type="spellEnd"/>
      <w:r w:rsidR="0093553B" w:rsidRPr="008032A0">
        <w:rPr>
          <w:color w:val="808080" w:themeColor="background1" w:themeShade="80"/>
          <w:lang w:val="nn-NO"/>
        </w:rPr>
        <w:t xml:space="preserve"> </w:t>
      </w:r>
      <w:r w:rsidR="000974DF" w:rsidRPr="008032A0">
        <w:rPr>
          <w:color w:val="808080" w:themeColor="background1" w:themeShade="80"/>
          <w:lang w:val="nn-NO"/>
        </w:rPr>
        <w:t xml:space="preserve"> </w:t>
      </w:r>
      <w:r w:rsidR="00317815" w:rsidRPr="008032A0">
        <w:rPr>
          <w:color w:val="808080" w:themeColor="background1" w:themeShade="80"/>
          <w:lang w:val="nn-NO"/>
        </w:rPr>
        <w:t xml:space="preserve">inn ei </w:t>
      </w:r>
      <w:r w:rsidR="000974DF" w:rsidRPr="008032A0">
        <w:rPr>
          <w:color w:val="808080" w:themeColor="background1" w:themeShade="80"/>
          <w:lang w:val="nn-NO"/>
        </w:rPr>
        <w:t>en lenke</w:t>
      </w:r>
      <w:r w:rsidR="00563B1B" w:rsidRPr="008032A0">
        <w:rPr>
          <w:color w:val="808080" w:themeColor="background1" w:themeShade="80"/>
          <w:lang w:val="nn-NO"/>
        </w:rPr>
        <w:t xml:space="preserve"> til en </w:t>
      </w:r>
      <w:proofErr w:type="spellStart"/>
      <w:r w:rsidR="00563B1B" w:rsidRPr="008032A0">
        <w:rPr>
          <w:color w:val="808080" w:themeColor="background1" w:themeShade="80"/>
          <w:lang w:val="nn-NO"/>
        </w:rPr>
        <w:t>betenkning</w:t>
      </w:r>
      <w:proofErr w:type="spellEnd"/>
      <w:r w:rsidR="00563B1B" w:rsidRPr="008032A0">
        <w:rPr>
          <w:color w:val="808080" w:themeColor="background1" w:themeShade="80"/>
          <w:lang w:val="nn-NO"/>
        </w:rPr>
        <w:t xml:space="preserve"> eller ann</w:t>
      </w:r>
      <w:r w:rsidR="0093553B" w:rsidRPr="008032A0">
        <w:rPr>
          <w:color w:val="808080" w:themeColor="background1" w:themeShade="80"/>
          <w:lang w:val="nn-NO"/>
        </w:rPr>
        <w:t xml:space="preserve">a </w:t>
      </w:r>
      <w:r w:rsidR="00563B1B" w:rsidRPr="008032A0">
        <w:rPr>
          <w:color w:val="808080" w:themeColor="background1" w:themeShade="80"/>
          <w:lang w:val="nn-NO"/>
        </w:rPr>
        <w:t xml:space="preserve"> me</w:t>
      </w:r>
      <w:r w:rsidR="0093553B" w:rsidRPr="008032A0">
        <w:rPr>
          <w:color w:val="808080" w:themeColor="background1" w:themeShade="80"/>
          <w:lang w:val="nn-NO"/>
        </w:rPr>
        <w:t>i</w:t>
      </w:r>
      <w:r w:rsidR="00563B1B" w:rsidRPr="008032A0">
        <w:rPr>
          <w:color w:val="808080" w:themeColor="background1" w:themeShade="80"/>
          <w:lang w:val="nn-NO"/>
        </w:rPr>
        <w:t>r detaljert informasjon.</w:t>
      </w:r>
    </w:p>
    <w:p w14:paraId="62A8C4C9" w14:textId="048BD83F" w:rsidR="008032A0" w:rsidRPr="008032A0" w:rsidRDefault="008032A0" w:rsidP="008032A0">
      <w:pPr>
        <w:rPr>
          <w:color w:val="808080" w:themeColor="background1" w:themeShade="80"/>
          <w:lang w:val="nn-NO"/>
        </w:rPr>
      </w:pPr>
    </w:p>
    <w:p w14:paraId="6D9AA578" w14:textId="77777777" w:rsidR="008032A0" w:rsidRPr="008032A0" w:rsidRDefault="008032A0" w:rsidP="008032A0">
      <w:pPr>
        <w:ind w:right="126"/>
        <w:rPr>
          <w:u w:val="single"/>
          <w:lang w:val="nn-NO"/>
        </w:rPr>
      </w:pPr>
      <w:r w:rsidRPr="008032A0">
        <w:rPr>
          <w:lang w:val="nn-NO"/>
        </w:rPr>
        <w:t xml:space="preserve">Les </w:t>
      </w:r>
      <w:proofErr w:type="spellStart"/>
      <w:r w:rsidRPr="008032A0">
        <w:rPr>
          <w:lang w:val="nn-NO"/>
        </w:rPr>
        <w:t>mer</w:t>
      </w:r>
      <w:proofErr w:type="spellEnd"/>
      <w:r w:rsidRPr="008032A0">
        <w:rPr>
          <w:lang w:val="nn-NO"/>
        </w:rPr>
        <w:t xml:space="preserve"> om fakultetet og instituttet</w:t>
      </w:r>
      <w:r w:rsidRPr="008032A0">
        <w:rPr>
          <w:u w:val="single"/>
          <w:lang w:val="nn-NO"/>
        </w:rPr>
        <w:t xml:space="preserve"> HER (sett inn lenke)</w:t>
      </w:r>
    </w:p>
    <w:p w14:paraId="60CAE108" w14:textId="77777777" w:rsidR="008032A0" w:rsidRPr="008032A0" w:rsidRDefault="008032A0" w:rsidP="008032A0">
      <w:pPr>
        <w:ind w:right="126"/>
        <w:rPr>
          <w:lang w:val="nn-NO"/>
        </w:rPr>
      </w:pPr>
      <w:r w:rsidRPr="008032A0">
        <w:rPr>
          <w:lang w:val="nn-NO"/>
        </w:rPr>
        <w:t xml:space="preserve">Les </w:t>
      </w:r>
      <w:proofErr w:type="spellStart"/>
      <w:r w:rsidRPr="008032A0">
        <w:rPr>
          <w:lang w:val="nn-NO"/>
        </w:rPr>
        <w:t>mer</w:t>
      </w:r>
      <w:proofErr w:type="spellEnd"/>
      <w:r w:rsidRPr="008032A0">
        <w:rPr>
          <w:lang w:val="nn-NO"/>
        </w:rPr>
        <w:t xml:space="preserve"> om våre </w:t>
      </w:r>
      <w:proofErr w:type="spellStart"/>
      <w:r w:rsidRPr="008032A0">
        <w:rPr>
          <w:lang w:val="nn-NO"/>
        </w:rPr>
        <w:t>forskergrupper</w:t>
      </w:r>
      <w:proofErr w:type="spellEnd"/>
      <w:r w:rsidRPr="008032A0">
        <w:rPr>
          <w:lang w:val="nn-NO"/>
        </w:rPr>
        <w:t xml:space="preserve"> HER </w:t>
      </w:r>
      <w:r w:rsidRPr="008032A0">
        <w:rPr>
          <w:u w:val="single"/>
          <w:lang w:val="nn-NO"/>
        </w:rPr>
        <w:t>(sett inn lenke))</w:t>
      </w:r>
    </w:p>
    <w:p w14:paraId="61FEDE78" w14:textId="50494E73" w:rsidR="000A7AFB" w:rsidRPr="008032A0" w:rsidRDefault="000A7AFB" w:rsidP="008032A0">
      <w:pPr>
        <w:pStyle w:val="Overskrift2"/>
        <w:rPr>
          <w:lang w:val="nn-NO"/>
        </w:rPr>
      </w:pPr>
      <w:r w:rsidRPr="008032A0">
        <w:rPr>
          <w:lang w:val="nn-NO"/>
        </w:rPr>
        <w:br/>
        <w:t>Arbeids</w:t>
      </w:r>
      <w:r w:rsidR="00B077B7" w:rsidRPr="008032A0">
        <w:rPr>
          <w:lang w:val="nn-NO"/>
        </w:rPr>
        <w:t>område</w:t>
      </w:r>
    </w:p>
    <w:p w14:paraId="09A994B0" w14:textId="57C416A7" w:rsidR="00B077B7" w:rsidRPr="008032A0" w:rsidRDefault="0093553B" w:rsidP="00A62627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  <w:lang w:val="nn-NO"/>
        </w:rPr>
      </w:pP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Skriv om stillinga sitt</w:t>
      </w:r>
      <w:r w:rsidR="00B077B7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</w:t>
      </w:r>
      <w:proofErr w:type="spellStart"/>
      <w:r w:rsidR="00B077B7" w:rsidRPr="008032A0">
        <w:rPr>
          <w:rFonts w:ascii="Gill Sans MT" w:hAnsi="Gill Sans MT"/>
          <w:bCs/>
          <w:i/>
          <w:color w:val="595959"/>
          <w:szCs w:val="24"/>
          <w:lang w:val="nn-NO"/>
        </w:rPr>
        <w:t>forskningsområde</w:t>
      </w:r>
      <w:proofErr w:type="spellEnd"/>
      <w:r w:rsidR="00B077B7" w:rsidRPr="008032A0">
        <w:rPr>
          <w:rFonts w:ascii="Gill Sans MT" w:hAnsi="Gill Sans MT"/>
          <w:bCs/>
          <w:i/>
          <w:color w:val="595959"/>
          <w:szCs w:val="24"/>
          <w:lang w:val="nn-NO"/>
        </w:rPr>
        <w:t>/</w:t>
      </w:r>
      <w:r w:rsidR="00A12E9E" w:rsidRPr="008032A0">
        <w:rPr>
          <w:rFonts w:ascii="Gill Sans MT" w:hAnsi="Gill Sans MT"/>
          <w:bCs/>
          <w:i/>
          <w:color w:val="595959"/>
          <w:szCs w:val="24"/>
          <w:lang w:val="nn-NO"/>
        </w:rPr>
        <w:t>-</w:t>
      </w:r>
      <w:r w:rsidR="00B077B7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prosjekt og </w:t>
      </w:r>
      <w:r w:rsidR="00B2584E" w:rsidRPr="008032A0">
        <w:rPr>
          <w:rFonts w:ascii="Gill Sans MT" w:hAnsi="Gill Sans MT"/>
          <w:bCs/>
          <w:i/>
          <w:color w:val="595959"/>
          <w:szCs w:val="24"/>
          <w:lang w:val="nn-NO"/>
        </w:rPr>
        <w:t>undervisningsoppg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å</w:t>
      </w:r>
      <w:r w:rsidR="00B2584E" w:rsidRPr="008032A0">
        <w:rPr>
          <w:rFonts w:ascii="Gill Sans MT" w:hAnsi="Gill Sans MT"/>
          <w:bCs/>
          <w:i/>
          <w:color w:val="595959"/>
          <w:szCs w:val="24"/>
          <w:lang w:val="nn-NO"/>
        </w:rPr>
        <w:t>ver</w:t>
      </w:r>
    </w:p>
    <w:p w14:paraId="7989CF2D" w14:textId="717CCC83" w:rsidR="00C81EF5" w:rsidRPr="008032A0" w:rsidRDefault="00D724B7" w:rsidP="008032A0">
      <w:pPr>
        <w:rPr>
          <w:lang w:val="nn-NO"/>
        </w:rPr>
      </w:pPr>
      <w:r w:rsidRPr="008032A0">
        <w:rPr>
          <w:lang w:val="nn-NO"/>
        </w:rPr>
        <w:t>Normert stipendiatperiode</w:t>
      </w:r>
      <w:r w:rsidR="00B97A24" w:rsidRPr="008032A0">
        <w:rPr>
          <w:lang w:val="nn-NO"/>
        </w:rPr>
        <w:t xml:space="preserve"> er</w:t>
      </w:r>
      <w:r w:rsidRPr="008032A0">
        <w:rPr>
          <w:lang w:val="nn-NO"/>
        </w:rPr>
        <w:t xml:space="preserve"> på</w:t>
      </w:r>
      <w:r w:rsidR="00B97A24" w:rsidRPr="008032A0">
        <w:rPr>
          <w:lang w:val="nn-NO"/>
        </w:rPr>
        <w:t xml:space="preserve"> fire år 25 % </w:t>
      </w:r>
      <w:r w:rsidR="00C81EF5" w:rsidRPr="008032A0">
        <w:rPr>
          <w:lang w:val="nn-NO"/>
        </w:rPr>
        <w:t xml:space="preserve">av </w:t>
      </w:r>
      <w:r w:rsidR="00B077B7" w:rsidRPr="008032A0">
        <w:rPr>
          <w:lang w:val="nn-NO"/>
        </w:rPr>
        <w:t>stilling</w:t>
      </w:r>
      <w:r w:rsidR="0093553B" w:rsidRPr="008032A0">
        <w:rPr>
          <w:lang w:val="nn-NO"/>
        </w:rPr>
        <w:t xml:space="preserve">a vert </w:t>
      </w:r>
      <w:r w:rsidR="00C81EF5" w:rsidRPr="008032A0">
        <w:rPr>
          <w:lang w:val="nn-NO"/>
        </w:rPr>
        <w:t>styr</w:t>
      </w:r>
      <w:r w:rsidR="0093553B" w:rsidRPr="008032A0">
        <w:rPr>
          <w:lang w:val="nn-NO"/>
        </w:rPr>
        <w:t>t</w:t>
      </w:r>
      <w:r w:rsidR="008032A0">
        <w:rPr>
          <w:lang w:val="nn-NO"/>
        </w:rPr>
        <w:t xml:space="preserve"> i </w:t>
      </w:r>
      <w:r w:rsidR="00C81EF5" w:rsidRPr="008032A0">
        <w:rPr>
          <w:lang w:val="nn-NO"/>
        </w:rPr>
        <w:t>arbeidsplan</w:t>
      </w:r>
      <w:r w:rsidR="0093553B" w:rsidRPr="008032A0">
        <w:rPr>
          <w:lang w:val="nn-NO"/>
        </w:rPr>
        <w:t>en</w:t>
      </w:r>
      <w:r w:rsidR="00B97A24" w:rsidRPr="008032A0">
        <w:rPr>
          <w:lang w:val="nn-NO"/>
        </w:rPr>
        <w:t xml:space="preserve">. </w:t>
      </w:r>
    </w:p>
    <w:p w14:paraId="36DDF11A" w14:textId="77777777" w:rsidR="00B97A24" w:rsidRPr="008032A0" w:rsidRDefault="00B97A24" w:rsidP="00B97A24">
      <w:pPr>
        <w:pStyle w:val="Topptekst"/>
        <w:tabs>
          <w:tab w:val="clear" w:pos="4536"/>
          <w:tab w:val="clear" w:pos="9072"/>
        </w:tabs>
        <w:ind w:left="360"/>
        <w:rPr>
          <w:rFonts w:ascii="Gill Sans MT" w:hAnsi="Gill Sans MT" w:cs="Calibri"/>
          <w:szCs w:val="24"/>
          <w:lang w:val="nn-NO"/>
        </w:rPr>
      </w:pPr>
    </w:p>
    <w:p w14:paraId="7B7740BE" w14:textId="211996BD" w:rsidR="00B97A24" w:rsidRPr="008032A0" w:rsidRDefault="00B97A24" w:rsidP="008032A0">
      <w:pPr>
        <w:pStyle w:val="Overskrift2"/>
        <w:rPr>
          <w:lang w:val="nn-NO"/>
        </w:rPr>
      </w:pPr>
      <w:r w:rsidRPr="008032A0">
        <w:rPr>
          <w:lang w:val="nn-NO"/>
        </w:rPr>
        <w:t>Kvalifikasjon</w:t>
      </w:r>
      <w:r w:rsidR="0093553B" w:rsidRPr="008032A0">
        <w:rPr>
          <w:lang w:val="nn-NO"/>
        </w:rPr>
        <w:t>a</w:t>
      </w:r>
      <w:r w:rsidRPr="008032A0">
        <w:rPr>
          <w:lang w:val="nn-NO"/>
        </w:rPr>
        <w:t>r og vilkår</w:t>
      </w:r>
    </w:p>
    <w:p w14:paraId="5AECA407" w14:textId="782994B3" w:rsidR="00C861B0" w:rsidRPr="008032A0" w:rsidRDefault="00B97A24" w:rsidP="008032A0">
      <w:pPr>
        <w:pStyle w:val="Listeavsnitt"/>
        <w:numPr>
          <w:ilvl w:val="0"/>
          <w:numId w:val="10"/>
        </w:numPr>
        <w:rPr>
          <w:color w:val="808080" w:themeColor="background1" w:themeShade="80"/>
          <w:lang w:val="nn-NO"/>
        </w:rPr>
      </w:pPr>
      <w:proofErr w:type="spellStart"/>
      <w:r w:rsidRPr="008032A0">
        <w:rPr>
          <w:rFonts w:cs="Calibri"/>
          <w:lang w:val="nn-NO"/>
        </w:rPr>
        <w:t>hovedfag</w:t>
      </w:r>
      <w:proofErr w:type="spellEnd"/>
      <w:r w:rsidRPr="008032A0">
        <w:rPr>
          <w:rFonts w:cs="Calibri"/>
          <w:lang w:val="nn-NO"/>
        </w:rPr>
        <w:t>/mastergrad</w:t>
      </w:r>
      <w:r w:rsidR="00B3135D" w:rsidRPr="008032A0">
        <w:rPr>
          <w:rFonts w:cs="Calibri"/>
          <w:lang w:val="nn-NO"/>
        </w:rPr>
        <w:t xml:space="preserve"> </w:t>
      </w:r>
      <w:r w:rsidR="00B27A7B" w:rsidRPr="008032A0">
        <w:rPr>
          <w:rFonts w:cs="Calibri"/>
          <w:lang w:val="nn-NO"/>
        </w:rPr>
        <w:t>–</w:t>
      </w:r>
      <w:r w:rsidR="00B3135D" w:rsidRPr="008032A0">
        <w:rPr>
          <w:rFonts w:cs="Calibri"/>
          <w:lang w:val="nn-NO"/>
        </w:rPr>
        <w:t xml:space="preserve"> </w:t>
      </w:r>
      <w:r w:rsidR="00B27A7B" w:rsidRPr="008032A0">
        <w:rPr>
          <w:color w:val="808080" w:themeColor="background1" w:themeShade="80"/>
          <w:lang w:val="nn-NO"/>
        </w:rPr>
        <w:t xml:space="preserve">for </w:t>
      </w:r>
      <w:r w:rsidR="008032A0" w:rsidRPr="008032A0">
        <w:rPr>
          <w:color w:val="808080" w:themeColor="background1" w:themeShade="80"/>
          <w:lang w:val="nn-NO"/>
        </w:rPr>
        <w:t>einskilde</w:t>
      </w:r>
      <w:r w:rsidR="00B27A7B" w:rsidRPr="008032A0">
        <w:rPr>
          <w:color w:val="808080" w:themeColor="background1" w:themeShade="80"/>
          <w:lang w:val="nn-NO"/>
        </w:rPr>
        <w:t xml:space="preserve"> fagområde kan det v</w:t>
      </w:r>
      <w:r w:rsidR="0093553B" w:rsidRPr="008032A0">
        <w:rPr>
          <w:color w:val="808080" w:themeColor="background1" w:themeShade="80"/>
          <w:lang w:val="nn-NO"/>
        </w:rPr>
        <w:t xml:space="preserve">era </w:t>
      </w:r>
      <w:r w:rsidR="00B27A7B" w:rsidRPr="008032A0">
        <w:rPr>
          <w:color w:val="808080" w:themeColor="background1" w:themeShade="80"/>
          <w:lang w:val="nn-NO"/>
        </w:rPr>
        <w:t xml:space="preserve"> </w:t>
      </w:r>
      <w:r w:rsidR="00B3135D" w:rsidRPr="008032A0">
        <w:rPr>
          <w:color w:val="808080" w:themeColor="background1" w:themeShade="80"/>
          <w:lang w:val="nn-NO"/>
        </w:rPr>
        <w:t xml:space="preserve">aktuelt å be om grad av </w:t>
      </w:r>
      <w:proofErr w:type="spellStart"/>
      <w:r w:rsidR="00B3135D" w:rsidRPr="008032A0">
        <w:rPr>
          <w:color w:val="808080" w:themeColor="background1" w:themeShade="80"/>
          <w:lang w:val="nn-NO"/>
        </w:rPr>
        <w:t>n</w:t>
      </w:r>
      <w:r w:rsidR="008032A0" w:rsidRPr="008032A0">
        <w:rPr>
          <w:color w:val="808080" w:themeColor="background1" w:themeShade="80"/>
          <w:lang w:val="nn-NO"/>
        </w:rPr>
        <w:t>y</w:t>
      </w:r>
      <w:r w:rsidR="0093553B" w:rsidRPr="008032A0">
        <w:rPr>
          <w:color w:val="808080" w:themeColor="background1" w:themeShade="80"/>
          <w:lang w:val="nn-NO"/>
        </w:rPr>
        <w:t>a</w:t>
      </w:r>
      <w:r w:rsidR="00B3135D" w:rsidRPr="008032A0">
        <w:rPr>
          <w:color w:val="808080" w:themeColor="background1" w:themeShade="80"/>
          <w:lang w:val="nn-NO"/>
        </w:rPr>
        <w:t>ere</w:t>
      </w:r>
      <w:proofErr w:type="spellEnd"/>
      <w:r w:rsidR="00B3135D" w:rsidRPr="008032A0">
        <w:rPr>
          <w:color w:val="808080" w:themeColor="background1" w:themeShade="80"/>
          <w:lang w:val="nn-NO"/>
        </w:rPr>
        <w:t xml:space="preserve"> dato med tanke på rek</w:t>
      </w:r>
      <w:r w:rsidR="00B27A7B" w:rsidRPr="008032A0">
        <w:rPr>
          <w:color w:val="808080" w:themeColor="background1" w:themeShade="80"/>
          <w:lang w:val="nn-NO"/>
        </w:rPr>
        <w:t>ruttering av yngre arbeidskraft.</w:t>
      </w:r>
      <w:r w:rsidR="008032A0" w:rsidRPr="008032A0">
        <w:rPr>
          <w:rFonts w:ascii="Gill Sans MT" w:hAnsi="Gill Sans MT"/>
          <w:bCs/>
          <w:i/>
          <w:color w:val="939393"/>
          <w:szCs w:val="24"/>
          <w:lang w:val="nn-NO"/>
        </w:rPr>
        <w:t xml:space="preserve"> </w:t>
      </w:r>
    </w:p>
    <w:p w14:paraId="75496678" w14:textId="6E07944E" w:rsidR="00C861B0" w:rsidRPr="008032A0" w:rsidRDefault="005A5560" w:rsidP="00C861B0">
      <w:pPr>
        <w:pStyle w:val="Topptekst"/>
        <w:numPr>
          <w:ilvl w:val="0"/>
          <w:numId w:val="2"/>
        </w:numPr>
        <w:tabs>
          <w:tab w:val="clear" w:pos="4536"/>
          <w:tab w:val="clear" w:pos="9072"/>
        </w:tabs>
        <w:rPr>
          <w:rFonts w:ascii="Gill Sans MT" w:hAnsi="Gill Sans MT"/>
          <w:bCs/>
          <w:i/>
          <w:color w:val="939393"/>
          <w:szCs w:val="24"/>
          <w:lang w:val="nn-NO"/>
        </w:rPr>
      </w:pP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Dei andre kvalifikasjonskrava skriv ein om her. Ein må skilja tydeleg mellom utdaning og erfaring som er eit krav og kva som er ynskjeleg. </w:t>
      </w:r>
      <w:r w:rsidR="00C861B0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Dette gir grunnlag for vurdering av den enkelte kandidat opp mot </w:t>
      </w:r>
      <w:proofErr w:type="spellStart"/>
      <w:r w:rsidR="00C861B0" w:rsidRPr="008032A0">
        <w:rPr>
          <w:rFonts w:ascii="Gill Sans MT" w:hAnsi="Gill Sans MT"/>
          <w:bCs/>
          <w:i/>
          <w:color w:val="595959"/>
          <w:szCs w:val="24"/>
          <w:lang w:val="nn-NO"/>
        </w:rPr>
        <w:t>kompetansekravene</w:t>
      </w:r>
      <w:proofErr w:type="spellEnd"/>
      <w:r w:rsidR="00C861B0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og rangering av </w:t>
      </w:r>
      <w:proofErr w:type="spellStart"/>
      <w:r w:rsidR="00C861B0" w:rsidRPr="008032A0">
        <w:rPr>
          <w:rFonts w:ascii="Gill Sans MT" w:hAnsi="Gill Sans MT"/>
          <w:bCs/>
          <w:i/>
          <w:color w:val="595959"/>
          <w:szCs w:val="24"/>
          <w:lang w:val="nn-NO"/>
        </w:rPr>
        <w:t>kandidatene</w:t>
      </w:r>
      <w:proofErr w:type="spellEnd"/>
      <w:r w:rsidR="00C861B0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i </w:t>
      </w:r>
      <w:proofErr w:type="spellStart"/>
      <w:r w:rsidR="00C861B0" w:rsidRPr="008032A0">
        <w:rPr>
          <w:rFonts w:ascii="Gill Sans MT" w:hAnsi="Gill Sans MT"/>
          <w:bCs/>
          <w:i/>
          <w:color w:val="595959"/>
          <w:szCs w:val="24"/>
          <w:lang w:val="nn-NO"/>
        </w:rPr>
        <w:t>innstillingen</w:t>
      </w:r>
      <w:proofErr w:type="spellEnd"/>
      <w:r w:rsidR="00C861B0" w:rsidRPr="008032A0">
        <w:rPr>
          <w:rFonts w:ascii="Gill Sans MT" w:hAnsi="Gill Sans MT"/>
          <w:bCs/>
          <w:i/>
          <w:color w:val="595959"/>
          <w:szCs w:val="24"/>
          <w:lang w:val="nn-NO"/>
        </w:rPr>
        <w:t>.</w:t>
      </w:r>
      <w:r w:rsidR="00C861B0" w:rsidRPr="008032A0">
        <w:rPr>
          <w:rFonts w:ascii="Gill Sans MT" w:hAnsi="Gill Sans MT"/>
          <w:bCs/>
          <w:i/>
          <w:color w:val="939393"/>
          <w:szCs w:val="24"/>
          <w:lang w:val="nn-NO"/>
        </w:rPr>
        <w:t xml:space="preserve"> </w:t>
      </w:r>
      <w:r w:rsidRPr="008032A0">
        <w:rPr>
          <w:rFonts w:ascii="Gill Sans MT" w:hAnsi="Gill Sans MT"/>
          <w:bCs/>
          <w:i/>
          <w:color w:val="939393"/>
          <w:szCs w:val="24"/>
          <w:lang w:val="nn-NO"/>
        </w:rPr>
        <w:t>Dette gjev grunnlag</w:t>
      </w:r>
      <w:r w:rsidR="00C60C80" w:rsidRPr="008032A0">
        <w:rPr>
          <w:rFonts w:ascii="Gill Sans MT" w:hAnsi="Gill Sans MT"/>
          <w:bCs/>
          <w:i/>
          <w:color w:val="939393"/>
          <w:szCs w:val="24"/>
          <w:lang w:val="nn-NO"/>
        </w:rPr>
        <w:t xml:space="preserve"> for å samanlikna den einskilde kandidaten sine kvalifikasjonar med kompetansekrava o</w:t>
      </w:r>
      <w:r w:rsidR="00195C80" w:rsidRPr="008032A0">
        <w:rPr>
          <w:rFonts w:ascii="Gill Sans MT" w:hAnsi="Gill Sans MT"/>
          <w:bCs/>
          <w:i/>
          <w:color w:val="939393"/>
          <w:szCs w:val="24"/>
          <w:lang w:val="nn-NO"/>
        </w:rPr>
        <w:t xml:space="preserve">g for å rangera kandidatane i innstillinga. </w:t>
      </w:r>
      <w:r w:rsidR="00C60C80" w:rsidRPr="008032A0">
        <w:rPr>
          <w:rFonts w:ascii="Gill Sans MT" w:hAnsi="Gill Sans MT"/>
          <w:bCs/>
          <w:i/>
          <w:color w:val="939393"/>
          <w:szCs w:val="24"/>
          <w:lang w:val="nn-NO"/>
        </w:rPr>
        <w:t xml:space="preserve"> </w:t>
      </w:r>
    </w:p>
    <w:p w14:paraId="6BE63396" w14:textId="0C670B6A" w:rsidR="00C861B0" w:rsidRPr="008032A0" w:rsidRDefault="00B97A24" w:rsidP="008032A0">
      <w:pPr>
        <w:pStyle w:val="Listeavsnitt"/>
        <w:numPr>
          <w:ilvl w:val="0"/>
          <w:numId w:val="2"/>
        </w:numPr>
        <w:rPr>
          <w:i/>
          <w:lang w:val="nn-NO"/>
        </w:rPr>
      </w:pPr>
      <w:r w:rsidRPr="008032A0">
        <w:rPr>
          <w:lang w:val="nn-NO"/>
        </w:rPr>
        <w:t>opptak til doktorgradsprogram er e</w:t>
      </w:r>
      <w:r w:rsidR="00195C80" w:rsidRPr="008032A0">
        <w:rPr>
          <w:lang w:val="nn-NO"/>
        </w:rPr>
        <w:t>i</w:t>
      </w:r>
      <w:r w:rsidRPr="008032A0">
        <w:rPr>
          <w:lang w:val="nn-NO"/>
        </w:rPr>
        <w:t xml:space="preserve">t vilkår for </w:t>
      </w:r>
      <w:r w:rsidR="00671493" w:rsidRPr="008032A0">
        <w:rPr>
          <w:lang w:val="nn-NO"/>
        </w:rPr>
        <w:t xml:space="preserve">å byrja i ei </w:t>
      </w:r>
      <w:r w:rsidRPr="008032A0">
        <w:rPr>
          <w:lang w:val="nn-NO"/>
        </w:rPr>
        <w:t xml:space="preserve">stilling som stipendiat </w:t>
      </w:r>
      <w:r w:rsidRPr="008032A0">
        <w:rPr>
          <w:i/>
          <w:lang w:val="nn-NO"/>
        </w:rPr>
        <w:t>(</w:t>
      </w:r>
      <w:proofErr w:type="spellStart"/>
      <w:r w:rsidR="002A248A" w:rsidRPr="008032A0">
        <w:rPr>
          <w:bCs/>
          <w:i/>
          <w:color w:val="595959"/>
          <w:lang w:val="nn-NO"/>
        </w:rPr>
        <w:t>kun</w:t>
      </w:r>
      <w:proofErr w:type="spellEnd"/>
      <w:r w:rsidR="002A248A" w:rsidRPr="008032A0">
        <w:rPr>
          <w:bCs/>
          <w:i/>
          <w:color w:val="595959"/>
          <w:lang w:val="nn-NO"/>
        </w:rPr>
        <w:t xml:space="preserve"> aktuelt å ha med </w:t>
      </w:r>
      <w:r w:rsidRPr="008032A0">
        <w:rPr>
          <w:bCs/>
          <w:i/>
          <w:color w:val="595959"/>
          <w:lang w:val="nn-NO"/>
        </w:rPr>
        <w:t xml:space="preserve">ved </w:t>
      </w:r>
      <w:proofErr w:type="spellStart"/>
      <w:r w:rsidR="00883AD4" w:rsidRPr="008032A0">
        <w:rPr>
          <w:bCs/>
          <w:i/>
          <w:color w:val="595959"/>
          <w:lang w:val="nn-NO"/>
        </w:rPr>
        <w:t>fagområder</w:t>
      </w:r>
      <w:proofErr w:type="spellEnd"/>
      <w:r w:rsidR="00883AD4" w:rsidRPr="008032A0">
        <w:rPr>
          <w:bCs/>
          <w:i/>
          <w:color w:val="595959"/>
          <w:lang w:val="nn-NO"/>
        </w:rPr>
        <w:t xml:space="preserve"> som </w:t>
      </w:r>
      <w:proofErr w:type="spellStart"/>
      <w:r w:rsidR="00883AD4" w:rsidRPr="008032A0">
        <w:rPr>
          <w:bCs/>
          <w:i/>
          <w:color w:val="595959"/>
          <w:lang w:val="nn-NO"/>
        </w:rPr>
        <w:t>ikke</w:t>
      </w:r>
      <w:proofErr w:type="spellEnd"/>
      <w:r w:rsidR="00883AD4" w:rsidRPr="008032A0">
        <w:rPr>
          <w:bCs/>
          <w:i/>
          <w:color w:val="595959"/>
          <w:lang w:val="nn-NO"/>
        </w:rPr>
        <w:t xml:space="preserve"> </w:t>
      </w:r>
      <w:r w:rsidR="000F15F9" w:rsidRPr="008032A0">
        <w:rPr>
          <w:bCs/>
          <w:i/>
          <w:color w:val="595959"/>
          <w:lang w:val="nn-NO"/>
        </w:rPr>
        <w:t>OsloMet</w:t>
      </w:r>
      <w:r w:rsidR="00883AD4" w:rsidRPr="008032A0">
        <w:rPr>
          <w:bCs/>
          <w:i/>
          <w:color w:val="595959"/>
          <w:lang w:val="nn-NO"/>
        </w:rPr>
        <w:t xml:space="preserve"> har doktorgradsløp for</w:t>
      </w:r>
      <w:r w:rsidRPr="008032A0">
        <w:rPr>
          <w:bCs/>
          <w:i/>
          <w:color w:val="595959"/>
          <w:lang w:val="nn-NO"/>
        </w:rPr>
        <w:t>)</w:t>
      </w:r>
    </w:p>
    <w:p w14:paraId="70EE199E" w14:textId="3B37A7EE" w:rsidR="00C861B0" w:rsidRPr="008032A0" w:rsidRDefault="00B97A24" w:rsidP="008032A0">
      <w:pPr>
        <w:pStyle w:val="Listeavsnitt"/>
        <w:numPr>
          <w:ilvl w:val="0"/>
          <w:numId w:val="2"/>
        </w:numPr>
        <w:rPr>
          <w:i/>
          <w:color w:val="002060"/>
        </w:rPr>
      </w:pPr>
      <w:r w:rsidRPr="009561F9">
        <w:t>endelig plan for forskerutdanning skal være godkjent og avtalefest</w:t>
      </w:r>
      <w:r w:rsidR="00671493">
        <w:t>a</w:t>
      </w:r>
      <w:r w:rsidRPr="009561F9">
        <w:t xml:space="preserve"> </w:t>
      </w:r>
      <w:proofErr w:type="spellStart"/>
      <w:proofErr w:type="gramStart"/>
      <w:r w:rsidR="00671493">
        <w:t>seinast</w:t>
      </w:r>
      <w:proofErr w:type="spellEnd"/>
      <w:r w:rsidR="00671493">
        <w:t xml:space="preserve"> </w:t>
      </w:r>
      <w:r w:rsidRPr="009561F9">
        <w:t xml:space="preserve"> 3</w:t>
      </w:r>
      <w:proofErr w:type="gramEnd"/>
      <w:r w:rsidRPr="009561F9">
        <w:t xml:space="preserve"> </w:t>
      </w:r>
      <w:proofErr w:type="spellStart"/>
      <w:r w:rsidRPr="009561F9">
        <w:t>mån</w:t>
      </w:r>
      <w:r w:rsidR="00671493">
        <w:t>a</w:t>
      </w:r>
      <w:r w:rsidRPr="009561F9">
        <w:t>d</w:t>
      </w:r>
      <w:r w:rsidR="00671493">
        <w:t>a</w:t>
      </w:r>
      <w:r w:rsidRPr="009561F9">
        <w:t>r</w:t>
      </w:r>
      <w:proofErr w:type="spellEnd"/>
      <w:r w:rsidRPr="009561F9">
        <w:t xml:space="preserve"> etter </w:t>
      </w:r>
      <w:r w:rsidR="00F3456D">
        <w:t xml:space="preserve">at </w:t>
      </w:r>
      <w:proofErr w:type="spellStart"/>
      <w:r w:rsidR="00F3456D">
        <w:t>arbeidstakaren</w:t>
      </w:r>
      <w:proofErr w:type="spellEnd"/>
      <w:r w:rsidR="00F3456D">
        <w:t xml:space="preserve"> har </w:t>
      </w:r>
      <w:proofErr w:type="spellStart"/>
      <w:r w:rsidR="00F3456D">
        <w:t>byrja</w:t>
      </w:r>
      <w:proofErr w:type="spellEnd"/>
      <w:r w:rsidR="00F3456D">
        <w:t xml:space="preserve"> </w:t>
      </w:r>
    </w:p>
    <w:p w14:paraId="7959AAEC" w14:textId="05BEA9E0" w:rsidR="00F97F4D" w:rsidRPr="008032A0" w:rsidRDefault="00F97F4D" w:rsidP="008032A0">
      <w:pPr>
        <w:pStyle w:val="Listeavsnitt"/>
        <w:numPr>
          <w:ilvl w:val="0"/>
          <w:numId w:val="2"/>
        </w:numPr>
        <w:rPr>
          <w:bCs/>
          <w:i/>
          <w:color w:val="595959" w:themeColor="text1" w:themeTint="A6"/>
          <w:lang w:val="nn-NO"/>
        </w:rPr>
      </w:pPr>
      <w:r w:rsidRPr="008032A0">
        <w:rPr>
          <w:color w:val="000000"/>
          <w:lang w:val="nn-NO"/>
        </w:rPr>
        <w:t>Gode engelskkunnskap</w:t>
      </w:r>
      <w:r w:rsidR="00AD07ED" w:rsidRPr="008032A0">
        <w:rPr>
          <w:color w:val="000000"/>
          <w:lang w:val="nn-NO"/>
        </w:rPr>
        <w:t>a</w:t>
      </w:r>
      <w:r w:rsidRPr="008032A0">
        <w:rPr>
          <w:color w:val="000000"/>
          <w:lang w:val="nn-NO"/>
        </w:rPr>
        <w:t>r, mun</w:t>
      </w:r>
      <w:r w:rsidR="00AD07ED" w:rsidRPr="008032A0">
        <w:rPr>
          <w:color w:val="000000"/>
          <w:lang w:val="nn-NO"/>
        </w:rPr>
        <w:t>nle</w:t>
      </w:r>
      <w:r w:rsidRPr="008032A0">
        <w:rPr>
          <w:color w:val="000000"/>
          <w:lang w:val="nn-NO"/>
        </w:rPr>
        <w:t>g og skriftl</w:t>
      </w:r>
      <w:r w:rsidR="00AD07ED" w:rsidRPr="008032A0">
        <w:rPr>
          <w:color w:val="000000"/>
          <w:lang w:val="nn-NO"/>
        </w:rPr>
        <w:t>e</w:t>
      </w:r>
      <w:r w:rsidRPr="008032A0">
        <w:rPr>
          <w:color w:val="000000"/>
          <w:lang w:val="nn-NO"/>
        </w:rPr>
        <w:t>g</w:t>
      </w:r>
    </w:p>
    <w:p w14:paraId="7FFF088E" w14:textId="77777777" w:rsidR="00D14590" w:rsidRPr="008032A0" w:rsidRDefault="00D14590" w:rsidP="00D14590">
      <w:pPr>
        <w:pStyle w:val="Topptekst"/>
        <w:tabs>
          <w:tab w:val="clear" w:pos="4536"/>
          <w:tab w:val="clear" w:pos="9072"/>
        </w:tabs>
        <w:rPr>
          <w:rFonts w:ascii="Gill Sans MT" w:hAnsi="Gill Sans MT" w:cs="Calibri"/>
          <w:szCs w:val="24"/>
          <w:lang w:val="nn-NO"/>
        </w:rPr>
      </w:pPr>
    </w:p>
    <w:p w14:paraId="75F83448" w14:textId="1D0E3D99" w:rsidR="003746A6" w:rsidRPr="008032A0" w:rsidRDefault="00D23FD5" w:rsidP="00D14590">
      <w:pPr>
        <w:pStyle w:val="Topptekst"/>
        <w:tabs>
          <w:tab w:val="clear" w:pos="4536"/>
          <w:tab w:val="clear" w:pos="9072"/>
        </w:tabs>
        <w:rPr>
          <w:rFonts w:ascii="Gill Sans MT" w:hAnsi="Gill Sans MT" w:cs="Calibri"/>
          <w:szCs w:val="24"/>
          <w:lang w:val="nn-NO"/>
        </w:rPr>
      </w:pP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Dersom aktuelt</w:t>
      </w:r>
      <w:r w:rsidRPr="008032A0">
        <w:rPr>
          <w:lang w:val="nn-NO"/>
        </w:rPr>
        <w:t xml:space="preserve">: </w:t>
      </w:r>
      <w:r w:rsidR="00D14590" w:rsidRPr="008032A0">
        <w:rPr>
          <w:lang w:val="nn-NO"/>
        </w:rPr>
        <w:t>I</w:t>
      </w:r>
      <w:r w:rsidR="003746A6" w:rsidRPr="008032A0">
        <w:rPr>
          <w:lang w:val="nn-NO"/>
        </w:rPr>
        <w:t xml:space="preserve"> vurdering av søk</w:t>
      </w:r>
      <w:r w:rsidR="00AD07ED" w:rsidRPr="008032A0">
        <w:rPr>
          <w:lang w:val="nn-NO"/>
        </w:rPr>
        <w:t xml:space="preserve">jarane </w:t>
      </w:r>
      <w:r w:rsidR="003746A6" w:rsidRPr="008032A0">
        <w:rPr>
          <w:lang w:val="nn-NO"/>
        </w:rPr>
        <w:t xml:space="preserve"> vil det </w:t>
      </w:r>
      <w:r w:rsidR="00AD07ED" w:rsidRPr="008032A0">
        <w:rPr>
          <w:lang w:val="nn-NO"/>
        </w:rPr>
        <w:t xml:space="preserve">verta </w:t>
      </w:r>
      <w:r w:rsidR="003746A6" w:rsidRPr="008032A0">
        <w:rPr>
          <w:lang w:val="nn-NO"/>
        </w:rPr>
        <w:t xml:space="preserve"> lagt vekt på </w:t>
      </w:r>
      <w:r w:rsidR="00D14590" w:rsidRPr="008032A0">
        <w:rPr>
          <w:lang w:val="nn-NO"/>
        </w:rPr>
        <w:t xml:space="preserve">innsendt </w:t>
      </w:r>
      <w:r w:rsidR="000974DF" w:rsidRPr="008032A0">
        <w:rPr>
          <w:lang w:val="nn-NO"/>
        </w:rPr>
        <w:t>prosjekt</w:t>
      </w:r>
      <w:r w:rsidR="00AD07ED" w:rsidRPr="008032A0">
        <w:rPr>
          <w:lang w:val="nn-NO"/>
        </w:rPr>
        <w:t xml:space="preserve"> utgreiing</w:t>
      </w:r>
    </w:p>
    <w:p w14:paraId="4DFAA25F" w14:textId="77777777" w:rsidR="00B97A24" w:rsidRDefault="00B97A24" w:rsidP="00410371">
      <w:pPr>
        <w:pStyle w:val="Topptekst"/>
        <w:tabs>
          <w:tab w:val="clear" w:pos="4536"/>
          <w:tab w:val="clear" w:pos="9072"/>
        </w:tabs>
        <w:rPr>
          <w:rFonts w:ascii="Gill Sans MT" w:hAnsi="Gill Sans MT" w:cs="Calibri"/>
          <w:i/>
          <w:color w:val="002060"/>
          <w:szCs w:val="24"/>
          <w:lang w:val="nn-NO"/>
        </w:rPr>
      </w:pPr>
    </w:p>
    <w:p w14:paraId="5C4B4577" w14:textId="1C9D91DA" w:rsidR="00410371" w:rsidRPr="00410371" w:rsidRDefault="00410371" w:rsidP="00410371">
      <w:pPr>
        <w:pStyle w:val="Topptekst"/>
        <w:tabs>
          <w:tab w:val="clear" w:pos="4536"/>
          <w:tab w:val="clear" w:pos="9072"/>
        </w:tabs>
        <w:rPr>
          <w:rFonts w:cs="Calibri"/>
          <w:bCs/>
          <w:lang w:val="nn-NO"/>
        </w:rPr>
      </w:pPr>
      <w:r>
        <w:rPr>
          <w:rFonts w:cs="Calibri"/>
          <w:bCs/>
          <w:lang w:val="nn-NO"/>
        </w:rPr>
        <w:t>Dei g</w:t>
      </w:r>
      <w:r w:rsidRPr="00410371">
        <w:rPr>
          <w:rFonts w:cs="Calibri"/>
          <w:bCs/>
          <w:lang w:val="nn-NO"/>
        </w:rPr>
        <w:t>enerelle kriteri</w:t>
      </w:r>
      <w:r>
        <w:rPr>
          <w:rFonts w:cs="Calibri"/>
          <w:bCs/>
          <w:lang w:val="nn-NO"/>
        </w:rPr>
        <w:t>a</w:t>
      </w:r>
      <w:r w:rsidRPr="00410371">
        <w:rPr>
          <w:rFonts w:cs="Calibri"/>
          <w:bCs/>
          <w:lang w:val="nn-NO"/>
        </w:rPr>
        <w:t xml:space="preserve"> for </w:t>
      </w:r>
      <w:r>
        <w:rPr>
          <w:rFonts w:cs="Calibri"/>
          <w:bCs/>
          <w:lang w:val="nn-NO"/>
        </w:rPr>
        <w:t>tilsetting</w:t>
      </w:r>
      <w:r w:rsidRPr="00410371">
        <w:rPr>
          <w:rFonts w:cs="Calibri"/>
          <w:bCs/>
          <w:lang w:val="nn-NO"/>
        </w:rPr>
        <w:t xml:space="preserve"> i </w:t>
      </w:r>
      <w:r w:rsidRPr="00410371">
        <w:rPr>
          <w:rFonts w:cs="Calibri"/>
          <w:bCs/>
          <w:lang w:val="nn-NO"/>
        </w:rPr>
        <w:t>rekrutteringsstillingar</w:t>
      </w:r>
      <w:r w:rsidRPr="00410371">
        <w:rPr>
          <w:rFonts w:cs="Calibri"/>
          <w:bCs/>
          <w:lang w:val="nn-NO"/>
        </w:rPr>
        <w:t xml:space="preserve"> følger av Forskrift om </w:t>
      </w:r>
      <w:proofErr w:type="spellStart"/>
      <w:r w:rsidRPr="00410371">
        <w:rPr>
          <w:rFonts w:cs="Calibri"/>
          <w:bCs/>
          <w:lang w:val="nn-NO"/>
        </w:rPr>
        <w:t>ansettelsesvilkår</w:t>
      </w:r>
      <w:proofErr w:type="spellEnd"/>
      <w:r w:rsidRPr="00410371">
        <w:rPr>
          <w:rFonts w:cs="Calibri"/>
          <w:bCs/>
          <w:lang w:val="nn-NO"/>
        </w:rPr>
        <w:t xml:space="preserve"> for </w:t>
      </w:r>
      <w:proofErr w:type="spellStart"/>
      <w:r w:rsidRPr="00410371">
        <w:rPr>
          <w:rFonts w:cs="Calibri"/>
          <w:bCs/>
          <w:lang w:val="nn-NO"/>
        </w:rPr>
        <w:t>stillinger</w:t>
      </w:r>
      <w:proofErr w:type="spellEnd"/>
      <w:r w:rsidRPr="00410371">
        <w:rPr>
          <w:rFonts w:cs="Calibri"/>
          <w:bCs/>
          <w:lang w:val="nn-NO"/>
        </w:rPr>
        <w:t xml:space="preserve"> som postdoktor, stipendiat, </w:t>
      </w:r>
      <w:proofErr w:type="spellStart"/>
      <w:r w:rsidRPr="00410371">
        <w:rPr>
          <w:rFonts w:cs="Calibri"/>
          <w:bCs/>
          <w:lang w:val="nn-NO"/>
        </w:rPr>
        <w:t>vitenskapelig</w:t>
      </w:r>
      <w:proofErr w:type="spellEnd"/>
      <w:r w:rsidRPr="00410371">
        <w:rPr>
          <w:rFonts w:cs="Calibri"/>
          <w:bCs/>
          <w:lang w:val="nn-NO"/>
        </w:rPr>
        <w:t xml:space="preserve"> assistent og spesialistkandidat (FOR-2006-01-31-102) jf. overgangsregl</w:t>
      </w:r>
      <w:r>
        <w:rPr>
          <w:rFonts w:cs="Calibri"/>
          <w:bCs/>
          <w:lang w:val="nn-NO"/>
        </w:rPr>
        <w:t>a</w:t>
      </w:r>
      <w:r w:rsidRPr="00410371">
        <w:rPr>
          <w:rFonts w:cs="Calibri"/>
          <w:bCs/>
          <w:lang w:val="nn-NO"/>
        </w:rPr>
        <w:t xml:space="preserve">r </w:t>
      </w:r>
      <w:r>
        <w:rPr>
          <w:rFonts w:cs="Calibri"/>
          <w:bCs/>
          <w:lang w:val="nn-NO"/>
        </w:rPr>
        <w:t>omtala</w:t>
      </w:r>
      <w:r w:rsidRPr="00410371">
        <w:rPr>
          <w:rFonts w:cs="Calibri"/>
          <w:bCs/>
          <w:lang w:val="nn-NO"/>
        </w:rPr>
        <w:t xml:space="preserve"> i Forskrift til universitets- og </w:t>
      </w:r>
      <w:proofErr w:type="spellStart"/>
      <w:r w:rsidRPr="00410371">
        <w:rPr>
          <w:rFonts w:cs="Calibri"/>
          <w:bCs/>
          <w:lang w:val="nn-NO"/>
        </w:rPr>
        <w:t>høyskoleloven</w:t>
      </w:r>
      <w:proofErr w:type="spellEnd"/>
      <w:r w:rsidRPr="00410371">
        <w:rPr>
          <w:rFonts w:cs="Calibri"/>
          <w:bCs/>
          <w:lang w:val="nn-NO"/>
        </w:rPr>
        <w:t xml:space="preserve"> § 13.2.</w:t>
      </w:r>
    </w:p>
    <w:p w14:paraId="095E56FA" w14:textId="77777777" w:rsidR="00410371" w:rsidRPr="008032A0" w:rsidRDefault="00410371" w:rsidP="00410371">
      <w:pPr>
        <w:pStyle w:val="Topptekst"/>
        <w:tabs>
          <w:tab w:val="clear" w:pos="4536"/>
          <w:tab w:val="clear" w:pos="9072"/>
        </w:tabs>
        <w:rPr>
          <w:rFonts w:ascii="Gill Sans MT" w:hAnsi="Gill Sans MT" w:cs="Calibri"/>
          <w:i/>
          <w:color w:val="002060"/>
          <w:szCs w:val="24"/>
          <w:lang w:val="nn-NO"/>
        </w:rPr>
      </w:pPr>
    </w:p>
    <w:p w14:paraId="2333E5DD" w14:textId="51AD3552" w:rsidR="00B97A24" w:rsidRPr="008032A0" w:rsidRDefault="008032A0" w:rsidP="008032A0">
      <w:pPr>
        <w:pStyle w:val="Overskrift2"/>
        <w:rPr>
          <w:lang w:val="nn-NO"/>
        </w:rPr>
      </w:pPr>
      <w:r>
        <w:rPr>
          <w:lang w:val="nn-NO"/>
        </w:rPr>
        <w:t>Ynskte</w:t>
      </w:r>
      <w:r w:rsidR="00B97A24" w:rsidRPr="008032A0">
        <w:rPr>
          <w:lang w:val="nn-NO"/>
        </w:rPr>
        <w:t xml:space="preserve"> </w:t>
      </w:r>
      <w:r w:rsidR="007F3953" w:rsidRPr="008032A0">
        <w:rPr>
          <w:lang w:val="nn-NO"/>
        </w:rPr>
        <w:t xml:space="preserve">eigenskapar </w:t>
      </w:r>
    </w:p>
    <w:p w14:paraId="538AEC90" w14:textId="77777777" w:rsidR="008B28A2" w:rsidRDefault="008B28A2" w:rsidP="003746A6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  <w:lang w:val="nn-NO"/>
        </w:rPr>
      </w:pPr>
    </w:p>
    <w:p w14:paraId="13A22F40" w14:textId="77777777" w:rsidR="008B28A2" w:rsidRPr="008B28A2" w:rsidRDefault="008B28A2" w:rsidP="008B28A2">
      <w:pPr>
        <w:pStyle w:val="Topptekst"/>
        <w:tabs>
          <w:tab w:val="clear" w:pos="4536"/>
          <w:tab w:val="clear" w:pos="9072"/>
        </w:tabs>
        <w:rPr>
          <w:lang w:val="nn-NO"/>
        </w:rPr>
      </w:pPr>
      <w:bookmarkStart w:id="0" w:name="_Hlk117716889"/>
      <w:r w:rsidRPr="008B28A2">
        <w:rPr>
          <w:lang w:val="nn-NO"/>
        </w:rPr>
        <w:t>Vi legg vekt på å vere personleg eigna for stillinga.</w:t>
      </w:r>
    </w:p>
    <w:bookmarkEnd w:id="0"/>
    <w:p w14:paraId="1D462F68" w14:textId="77777777" w:rsidR="008B28A2" w:rsidRDefault="008B28A2" w:rsidP="003746A6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  <w:lang w:val="nn-NO"/>
        </w:rPr>
      </w:pPr>
    </w:p>
    <w:p w14:paraId="1906107A" w14:textId="0B56D56B" w:rsidR="003746A6" w:rsidRPr="008032A0" w:rsidRDefault="007F3953" w:rsidP="003746A6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  <w:lang w:val="nn-NO"/>
        </w:rPr>
      </w:pP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lastRenderedPageBreak/>
        <w:t xml:space="preserve">Grei ut om 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>Beskriv personl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e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>ge e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i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>genskap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a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r som er 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naudsynte 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i stilling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a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. Tenk godt igjennom 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kva 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e 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eigenskapar 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som treng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t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i akkurat denne stilling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a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og i det aktuelle miljøet. 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Snevra inn </w:t>
      </w:r>
      <w:proofErr w:type="spellStart"/>
      <w:r w:rsidR="000B1C44">
        <w:rPr>
          <w:rFonts w:ascii="Gill Sans MT" w:hAnsi="Gill Sans MT"/>
          <w:bCs/>
          <w:i/>
          <w:color w:val="595959"/>
          <w:szCs w:val="24"/>
          <w:lang w:val="nn-NO"/>
        </w:rPr>
        <w:t>antal</w:t>
      </w:r>
      <w:proofErr w:type="spellEnd"/>
      <w:r w:rsidR="000B1C44">
        <w:rPr>
          <w:rFonts w:ascii="Gill Sans MT" w:hAnsi="Gill Sans MT"/>
          <w:bCs/>
          <w:i/>
          <w:color w:val="595959"/>
          <w:szCs w:val="24"/>
          <w:lang w:val="nn-NO"/>
        </w:rPr>
        <w:t xml:space="preserve"> 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>e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i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>genskap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a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r til 3-4, og vurder 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korleis 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dette kan utforsk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ast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grundig i e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i</w:t>
      </w:r>
      <w:r w:rsidR="003746A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t intervju og referanseintervju. </w:t>
      </w:r>
    </w:p>
    <w:p w14:paraId="18B2CCD9" w14:textId="77777777" w:rsidR="008147DE" w:rsidRPr="008032A0" w:rsidRDefault="008147DE" w:rsidP="00FC6156">
      <w:pPr>
        <w:pStyle w:val="Topptekst"/>
        <w:tabs>
          <w:tab w:val="clear" w:pos="4536"/>
          <w:tab w:val="clear" w:pos="9072"/>
        </w:tabs>
        <w:rPr>
          <w:rFonts w:ascii="Gill Sans MT" w:hAnsi="Gill Sans MT" w:cs="Calibri"/>
          <w:b/>
          <w:lang w:val="nn-NO"/>
        </w:rPr>
      </w:pPr>
    </w:p>
    <w:p w14:paraId="1D448563" w14:textId="77777777" w:rsidR="008032A0" w:rsidRPr="00A10595" w:rsidRDefault="008032A0" w:rsidP="008032A0">
      <w:r w:rsidRPr="008032A0">
        <w:rPr>
          <w:lang w:val="nn-NO"/>
        </w:rPr>
        <w:t xml:space="preserve">Det er viktig for OsloMet å gjenspeile </w:t>
      </w:r>
      <w:proofErr w:type="spellStart"/>
      <w:r w:rsidRPr="008032A0">
        <w:rPr>
          <w:lang w:val="nn-NO"/>
        </w:rPr>
        <w:t>befolkningen</w:t>
      </w:r>
      <w:proofErr w:type="spellEnd"/>
      <w:r w:rsidRPr="008032A0">
        <w:rPr>
          <w:lang w:val="nn-NO"/>
        </w:rPr>
        <w:t xml:space="preserve"> i vår region og vi ønsker alle kvalifiserte </w:t>
      </w:r>
      <w:proofErr w:type="spellStart"/>
      <w:r w:rsidRPr="008032A0">
        <w:rPr>
          <w:lang w:val="nn-NO"/>
        </w:rPr>
        <w:t>søkere</w:t>
      </w:r>
      <w:proofErr w:type="spellEnd"/>
      <w:r w:rsidRPr="008032A0">
        <w:rPr>
          <w:lang w:val="nn-NO"/>
        </w:rPr>
        <w:t xml:space="preserve"> velkommen. Vi arbeider aktivt med å utvikle oss videre som en </w:t>
      </w:r>
      <w:proofErr w:type="spellStart"/>
      <w:r w:rsidRPr="008032A0">
        <w:rPr>
          <w:lang w:val="nn-NO"/>
        </w:rPr>
        <w:t>inkluderende</w:t>
      </w:r>
      <w:proofErr w:type="spellEnd"/>
      <w:r w:rsidRPr="008032A0">
        <w:rPr>
          <w:lang w:val="nn-NO"/>
        </w:rPr>
        <w:t xml:space="preserve"> arbeidsplass og for å </w:t>
      </w:r>
      <w:proofErr w:type="spellStart"/>
      <w:r w:rsidRPr="008032A0">
        <w:rPr>
          <w:lang w:val="nn-NO"/>
        </w:rPr>
        <w:t>tilrettelegge</w:t>
      </w:r>
      <w:proofErr w:type="spellEnd"/>
      <w:r w:rsidRPr="008032A0">
        <w:rPr>
          <w:lang w:val="nn-NO"/>
        </w:rPr>
        <w:t xml:space="preserve"> arbeidsplassen dersom du har behov for det. </w:t>
      </w:r>
      <w:r w:rsidRPr="00A10595">
        <w:t>Har du perioder i livet hvor du ikke har vært i arbeid, utdanning eller opplæring er du også velkommen til å søke hos oss.</w:t>
      </w:r>
    </w:p>
    <w:p w14:paraId="68BDFB55" w14:textId="77777777" w:rsidR="008032A0" w:rsidRDefault="008032A0" w:rsidP="008032A0">
      <w:pPr>
        <w:pStyle w:val="NormalWeb"/>
        <w:spacing w:before="0" w:beforeAutospacing="0" w:after="0" w:afterAutospacing="0"/>
        <w:rPr>
          <w:rFonts w:ascii="Gill Sans MT" w:hAnsi="Gill Sans MT"/>
          <w:b/>
          <w:bCs/>
        </w:rPr>
      </w:pPr>
    </w:p>
    <w:p w14:paraId="3832F96D" w14:textId="77777777" w:rsidR="00FC6156" w:rsidRPr="008032A0" w:rsidRDefault="00FC6156" w:rsidP="008032A0">
      <w:pPr>
        <w:pStyle w:val="Overskrift2"/>
        <w:rPr>
          <w:lang w:val="nn-NO"/>
        </w:rPr>
      </w:pPr>
      <w:r w:rsidRPr="008032A0">
        <w:rPr>
          <w:lang w:val="nn-NO"/>
        </w:rPr>
        <w:t>Vi tilbyr</w:t>
      </w:r>
      <w:r w:rsidR="000F71B3" w:rsidRPr="008032A0">
        <w:rPr>
          <w:lang w:val="nn-NO"/>
        </w:rPr>
        <w:t xml:space="preserve"> deg</w:t>
      </w:r>
    </w:p>
    <w:p w14:paraId="6D88F734" w14:textId="2FCCD563" w:rsidR="00B733F2" w:rsidRPr="008032A0" w:rsidRDefault="0086468A" w:rsidP="008032A0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  <w:lang w:val="nn-NO"/>
        </w:rPr>
      </w:pP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Einskilde</w:t>
      </w:r>
      <w:r w:rsidR="00FC615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av </w:t>
      </w:r>
      <w:proofErr w:type="spellStart"/>
      <w:r w:rsidR="00FC6156" w:rsidRPr="008032A0">
        <w:rPr>
          <w:rFonts w:ascii="Gill Sans MT" w:hAnsi="Gill Sans MT"/>
          <w:bCs/>
          <w:i/>
          <w:color w:val="595959"/>
          <w:szCs w:val="24"/>
          <w:lang w:val="nn-NO"/>
        </w:rPr>
        <w:t>punktene</w:t>
      </w:r>
      <w:proofErr w:type="spellEnd"/>
      <w:r w:rsidR="00FC615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er overordn</w:t>
      </w:r>
      <w:r w:rsidR="007F3953" w:rsidRPr="008032A0">
        <w:rPr>
          <w:rFonts w:ascii="Gill Sans MT" w:hAnsi="Gill Sans MT"/>
          <w:bCs/>
          <w:i/>
          <w:color w:val="595959"/>
          <w:szCs w:val="24"/>
          <w:lang w:val="nn-NO"/>
        </w:rPr>
        <w:t>a</w:t>
      </w:r>
      <w:r w:rsidR="00FC615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for </w:t>
      </w:r>
      <w:r w:rsidR="000F15F9" w:rsidRPr="008032A0">
        <w:rPr>
          <w:rFonts w:ascii="Gill Sans MT" w:hAnsi="Gill Sans MT"/>
          <w:bCs/>
          <w:i/>
          <w:color w:val="595959"/>
          <w:szCs w:val="24"/>
          <w:lang w:val="nn-NO"/>
        </w:rPr>
        <w:t>OsloMet</w:t>
      </w:r>
      <w:r w:rsidR="00FC615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. Tenk likevel gjennom </w:t>
      </w:r>
      <w:r w:rsidR="007F3953" w:rsidRPr="008032A0">
        <w:rPr>
          <w:rFonts w:ascii="Gill Sans MT" w:hAnsi="Gill Sans MT"/>
          <w:bCs/>
          <w:i/>
          <w:color w:val="595959"/>
          <w:szCs w:val="24"/>
          <w:lang w:val="nn-NO"/>
        </w:rPr>
        <w:t>k</w:t>
      </w:r>
      <w:r w:rsidR="00FC6156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va som er relevant </w:t>
      </w:r>
      <w:proofErr w:type="spellStart"/>
      <w:r w:rsidR="00FC6156" w:rsidRPr="008032A0">
        <w:rPr>
          <w:rFonts w:ascii="Gill Sans MT" w:hAnsi="Gill Sans MT"/>
          <w:bCs/>
          <w:i/>
          <w:color w:val="595959"/>
          <w:szCs w:val="24"/>
          <w:lang w:val="nn-NO"/>
        </w:rPr>
        <w:t>fo</w:t>
      </w:r>
      <w:proofErr w:type="spellEnd"/>
    </w:p>
    <w:p w14:paraId="16978B6A" w14:textId="3A34B86F" w:rsidR="00FC6156" w:rsidRPr="008032A0" w:rsidRDefault="00FC6156" w:rsidP="008032A0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  <w:lang w:val="nn-NO"/>
        </w:rPr>
      </w:pP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stilling</w:t>
      </w:r>
      <w:r w:rsidR="007F3953" w:rsidRPr="008032A0">
        <w:rPr>
          <w:rFonts w:ascii="Gill Sans MT" w:hAnsi="Gill Sans MT"/>
          <w:bCs/>
          <w:i/>
          <w:color w:val="595959"/>
          <w:szCs w:val="24"/>
          <w:lang w:val="nn-NO"/>
        </w:rPr>
        <w:t>a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og miljøet. </w:t>
      </w:r>
    </w:p>
    <w:p w14:paraId="4ECC198E" w14:textId="3BA18A1D" w:rsidR="000F15F9" w:rsidRPr="008032A0" w:rsidRDefault="000F15F9" w:rsidP="008032A0">
      <w:pPr>
        <w:pStyle w:val="Listeavsnitt"/>
        <w:numPr>
          <w:ilvl w:val="0"/>
          <w:numId w:val="11"/>
        </w:numPr>
        <w:rPr>
          <w:bCs/>
          <w:i/>
          <w:color w:val="595959" w:themeColor="text1" w:themeTint="A6"/>
          <w:sz w:val="22"/>
          <w:lang w:val="nn-NO"/>
        </w:rPr>
      </w:pPr>
      <w:r w:rsidRPr="008032A0">
        <w:rPr>
          <w:lang w:val="nn-NO"/>
        </w:rPr>
        <w:t>Sp</w:t>
      </w:r>
      <w:r w:rsidR="00B733F2" w:rsidRPr="008032A0">
        <w:rPr>
          <w:lang w:val="nn-NO"/>
        </w:rPr>
        <w:t>ana</w:t>
      </w:r>
      <w:r w:rsidRPr="008032A0">
        <w:rPr>
          <w:lang w:val="nn-NO"/>
        </w:rPr>
        <w:t xml:space="preserve">nde </w:t>
      </w:r>
      <w:r w:rsidR="00B733F2" w:rsidRPr="008032A0">
        <w:rPr>
          <w:lang w:val="nn-NO"/>
        </w:rPr>
        <w:t xml:space="preserve">arbeidsmoglegheit </w:t>
      </w:r>
      <w:r w:rsidRPr="008032A0">
        <w:rPr>
          <w:lang w:val="nn-NO"/>
        </w:rPr>
        <w:t xml:space="preserve"> på Norges tredje største og mest urbane universitet</w:t>
      </w:r>
    </w:p>
    <w:p w14:paraId="06FD3155" w14:textId="06477207" w:rsidR="00FC6156" w:rsidRPr="008032A0" w:rsidRDefault="000F15F9" w:rsidP="008032A0">
      <w:pPr>
        <w:pStyle w:val="Listeavsnitt"/>
        <w:numPr>
          <w:ilvl w:val="0"/>
          <w:numId w:val="11"/>
        </w:numPr>
        <w:rPr>
          <w:color w:val="4F81BD"/>
          <w:lang w:val="nn-NO"/>
        </w:rPr>
      </w:pPr>
      <w:r w:rsidRPr="008032A0">
        <w:rPr>
          <w:lang w:val="nn-NO"/>
        </w:rPr>
        <w:t>tilgang til</w:t>
      </w:r>
      <w:r w:rsidR="00FC6156" w:rsidRPr="008032A0">
        <w:rPr>
          <w:lang w:val="nn-NO"/>
        </w:rPr>
        <w:t xml:space="preserve"> fagl</w:t>
      </w:r>
      <w:r w:rsidR="00B733F2" w:rsidRPr="008032A0">
        <w:rPr>
          <w:lang w:val="nn-NO"/>
        </w:rPr>
        <w:t>e</w:t>
      </w:r>
      <w:r w:rsidR="00FC6156" w:rsidRPr="008032A0">
        <w:rPr>
          <w:lang w:val="nn-NO"/>
        </w:rPr>
        <w:t>g vid</w:t>
      </w:r>
      <w:r w:rsidR="00B733F2" w:rsidRPr="008032A0">
        <w:rPr>
          <w:lang w:val="nn-NO"/>
        </w:rPr>
        <w:t>a</w:t>
      </w:r>
      <w:r w:rsidR="00FC6156" w:rsidRPr="008032A0">
        <w:rPr>
          <w:lang w:val="nn-NO"/>
        </w:rPr>
        <w:t>reutvikling</w:t>
      </w:r>
      <w:r w:rsidR="00526C5E" w:rsidRPr="008032A0">
        <w:rPr>
          <w:lang w:val="nn-NO"/>
        </w:rPr>
        <w:t xml:space="preserve"> i e</w:t>
      </w:r>
      <w:r w:rsidR="00B733F2" w:rsidRPr="008032A0">
        <w:rPr>
          <w:lang w:val="nn-NO"/>
        </w:rPr>
        <w:t>i</w:t>
      </w:r>
      <w:r w:rsidR="00526C5E" w:rsidRPr="008032A0">
        <w:rPr>
          <w:lang w:val="nn-NO"/>
        </w:rPr>
        <w:t xml:space="preserve">t kreativt fag- og </w:t>
      </w:r>
      <w:proofErr w:type="spellStart"/>
      <w:r w:rsidR="00526C5E" w:rsidRPr="008032A0">
        <w:rPr>
          <w:lang w:val="nn-NO"/>
        </w:rPr>
        <w:t>forsknin</w:t>
      </w:r>
      <w:r w:rsidR="0080693A" w:rsidRPr="008032A0">
        <w:rPr>
          <w:lang w:val="nn-NO"/>
        </w:rPr>
        <w:t>g</w:t>
      </w:r>
      <w:r w:rsidR="00526C5E" w:rsidRPr="008032A0">
        <w:rPr>
          <w:lang w:val="nn-NO"/>
        </w:rPr>
        <w:t>smiljø</w:t>
      </w:r>
      <w:proofErr w:type="spellEnd"/>
    </w:p>
    <w:p w14:paraId="3A5A4E10" w14:textId="35AC2988" w:rsidR="00FC6156" w:rsidRPr="008032A0" w:rsidRDefault="00B733F2" w:rsidP="008032A0">
      <w:pPr>
        <w:pStyle w:val="Listeavsnitt"/>
        <w:numPr>
          <w:ilvl w:val="0"/>
          <w:numId w:val="11"/>
        </w:numPr>
        <w:rPr>
          <w:bCs/>
          <w:i/>
          <w:color w:val="595959"/>
          <w:lang w:val="nn-NO"/>
        </w:rPr>
      </w:pPr>
      <w:r w:rsidRPr="008032A0">
        <w:rPr>
          <w:bCs/>
          <w:i/>
          <w:color w:val="595959"/>
          <w:lang w:val="nn-NO"/>
        </w:rPr>
        <w:t xml:space="preserve">Skildra arbeidsmiljøet i den konkrete eininga </w:t>
      </w:r>
    </w:p>
    <w:p w14:paraId="3571A0E4" w14:textId="43BA04F4" w:rsidR="00FC6156" w:rsidRPr="00BF28F0" w:rsidRDefault="00FC6156" w:rsidP="008032A0">
      <w:pPr>
        <w:pStyle w:val="Listeavsnitt"/>
        <w:numPr>
          <w:ilvl w:val="0"/>
          <w:numId w:val="11"/>
        </w:numPr>
      </w:pPr>
      <w:proofErr w:type="spellStart"/>
      <w:r>
        <w:t>e</w:t>
      </w:r>
      <w:r w:rsidR="00B733F2">
        <w:t>i</w:t>
      </w:r>
      <w:r>
        <w:t>n</w:t>
      </w:r>
      <w:proofErr w:type="spellEnd"/>
      <w:r>
        <w:t xml:space="preserve"> arbeidsplass i utvikling</w:t>
      </w:r>
    </w:p>
    <w:p w14:paraId="2F5A6399" w14:textId="56B0D5FF" w:rsidR="0012623D" w:rsidRPr="008B28A2" w:rsidRDefault="00FC6156" w:rsidP="008032A0">
      <w:pPr>
        <w:pStyle w:val="Listeavsnitt"/>
        <w:numPr>
          <w:ilvl w:val="0"/>
          <w:numId w:val="11"/>
        </w:numPr>
        <w:rPr>
          <w:b/>
          <w:lang w:val="nn-NO"/>
        </w:rPr>
      </w:pPr>
      <w:r w:rsidRPr="008032A0">
        <w:rPr>
          <w:lang w:val="nn-NO"/>
        </w:rPr>
        <w:t>gode låne- og pensjons</w:t>
      </w:r>
      <w:r w:rsidR="00B733F2" w:rsidRPr="008032A0">
        <w:rPr>
          <w:lang w:val="nn-NO"/>
        </w:rPr>
        <w:t xml:space="preserve">vilkår </w:t>
      </w:r>
      <w:r w:rsidRPr="008032A0">
        <w:rPr>
          <w:lang w:val="nn-NO"/>
        </w:rPr>
        <w:t xml:space="preserve"> </w:t>
      </w:r>
      <w:r w:rsidR="00DF70F1" w:rsidRPr="008032A0">
        <w:rPr>
          <w:lang w:val="nn-NO"/>
        </w:rPr>
        <w:t xml:space="preserve">i </w:t>
      </w:r>
      <w:hyperlink r:id="rId12" w:history="1">
        <w:r w:rsidR="00DF70F1" w:rsidRPr="008032A0">
          <w:rPr>
            <w:rStyle w:val="Hyperkobling"/>
            <w:rFonts w:ascii="Gill Sans MT" w:hAnsi="Gill Sans MT" w:cs="Calibri"/>
            <w:szCs w:val="24"/>
            <w:lang w:val="nn-NO"/>
          </w:rPr>
          <w:t>Statens pensjonskasse</w:t>
        </w:r>
      </w:hyperlink>
      <w:r w:rsidR="002010D9" w:rsidRPr="008032A0">
        <w:rPr>
          <w:rStyle w:val="Hyperkobling"/>
          <w:rFonts w:ascii="Gill Sans MT" w:hAnsi="Gill Sans MT" w:cs="Calibri"/>
          <w:szCs w:val="24"/>
          <w:lang w:val="nn-NO"/>
        </w:rPr>
        <w:t xml:space="preserve"> </w:t>
      </w:r>
      <w:r w:rsidR="002010D9" w:rsidRPr="008032A0">
        <w:rPr>
          <w:bCs/>
          <w:i/>
          <w:color w:val="595959" w:themeColor="text1" w:themeTint="A6"/>
          <w:lang w:val="nn-NO"/>
        </w:rPr>
        <w:t>(Mellombels tilsette kan ikkje søkja om lån)</w:t>
      </w:r>
      <w:r w:rsidRPr="008032A0">
        <w:rPr>
          <w:lang w:val="nn-NO"/>
        </w:rPr>
        <w:t>gode velferdsordning</w:t>
      </w:r>
      <w:r w:rsidR="00B733F2" w:rsidRPr="008032A0">
        <w:rPr>
          <w:lang w:val="nn-NO"/>
        </w:rPr>
        <w:t>a</w:t>
      </w:r>
      <w:r w:rsidRPr="008032A0">
        <w:rPr>
          <w:lang w:val="nn-NO"/>
        </w:rPr>
        <w:t xml:space="preserve">r </w:t>
      </w:r>
    </w:p>
    <w:p w14:paraId="1330B3F5" w14:textId="77777777" w:rsidR="008B28A2" w:rsidRDefault="008B28A2" w:rsidP="008B28A2">
      <w:pPr>
        <w:rPr>
          <w:lang w:val="nn-NO"/>
        </w:rPr>
      </w:pPr>
    </w:p>
    <w:p w14:paraId="576CE9D3" w14:textId="458ED290" w:rsidR="008B28A2" w:rsidRPr="008B28A2" w:rsidRDefault="008B28A2" w:rsidP="008B28A2">
      <w:pPr>
        <w:rPr>
          <w:i/>
          <w:color w:val="FF0000"/>
          <w:lang w:val="nn-NO"/>
        </w:rPr>
      </w:pPr>
      <w:r w:rsidRPr="008B28A2">
        <w:rPr>
          <w:lang w:val="nn-NO"/>
        </w:rPr>
        <w:t xml:space="preserve">Stillinga vert  løna  etter Statens lønsregulativ, stillingskode 1017, i lønnsspenn 435 500 -465 000 ,- </w:t>
      </w:r>
      <w:r w:rsidRPr="008B28A2">
        <w:rPr>
          <w:bCs/>
          <w:i/>
          <w:color w:val="808080"/>
          <w:lang w:val="nn-NO"/>
        </w:rPr>
        <w:t xml:space="preserve">Dobbeltsjekk lønn i lønnsplanheftet. </w:t>
      </w:r>
    </w:p>
    <w:p w14:paraId="289578DA" w14:textId="77777777" w:rsidR="008B28A2" w:rsidRPr="008B28A2" w:rsidRDefault="008B28A2" w:rsidP="008B28A2">
      <w:pPr>
        <w:rPr>
          <w:b/>
          <w:lang w:val="nn-NO"/>
        </w:rPr>
      </w:pPr>
    </w:p>
    <w:p w14:paraId="61F93C94" w14:textId="77777777" w:rsidR="008032A0" w:rsidRPr="00BB0111" w:rsidRDefault="008032A0" w:rsidP="00FC6156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/>
          <w:lang w:val="nn-NO"/>
        </w:rPr>
      </w:pPr>
    </w:p>
    <w:p w14:paraId="39AB9E47" w14:textId="228EF740" w:rsidR="00FC6156" w:rsidRPr="008032A0" w:rsidRDefault="00FC6156" w:rsidP="008032A0">
      <w:pPr>
        <w:pStyle w:val="Overskrift2"/>
        <w:rPr>
          <w:lang w:val="nn-NO"/>
        </w:rPr>
      </w:pPr>
      <w:r w:rsidRPr="008032A0">
        <w:rPr>
          <w:lang w:val="nn-NO"/>
        </w:rPr>
        <w:t>Nær</w:t>
      </w:r>
      <w:r w:rsidR="00B733F2" w:rsidRPr="008032A0">
        <w:rPr>
          <w:lang w:val="nn-NO"/>
        </w:rPr>
        <w:t xml:space="preserve">are </w:t>
      </w:r>
      <w:r w:rsidRPr="008032A0">
        <w:rPr>
          <w:lang w:val="nn-NO"/>
        </w:rPr>
        <w:t>opplysning</w:t>
      </w:r>
      <w:r w:rsidR="008032A0">
        <w:rPr>
          <w:lang w:val="nn-NO"/>
        </w:rPr>
        <w:t>a</w:t>
      </w:r>
      <w:r w:rsidRPr="008032A0">
        <w:rPr>
          <w:lang w:val="nn-NO"/>
        </w:rPr>
        <w:t>r</w:t>
      </w:r>
    </w:p>
    <w:p w14:paraId="07E3DE64" w14:textId="4AB542FC" w:rsidR="00FC6156" w:rsidRPr="008032A0" w:rsidRDefault="00FC6156" w:rsidP="00FC6156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  <w:lang w:val="nn-NO"/>
        </w:rPr>
      </w:pP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Kontaktperson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>a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ne må v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>era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tilgjengel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>e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>g i utlysningsperioden og kunne svar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>a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dersom dei vert kontakta 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>av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kandidat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>a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ne. Dette 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betyr  noko 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for kandidat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>ane  av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inntrykk av oss som fr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amtidig 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arbeidsg</w:t>
      </w:r>
      <w:r w:rsidR="00B733F2"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jevar 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r. Sett derfor </w:t>
      </w:r>
      <w:r w:rsidR="008147DE" w:rsidRPr="008032A0">
        <w:rPr>
          <w:rFonts w:ascii="Gill Sans MT" w:hAnsi="Gill Sans MT"/>
          <w:bCs/>
          <w:i/>
          <w:color w:val="595959"/>
          <w:szCs w:val="24"/>
          <w:lang w:val="nn-NO"/>
        </w:rPr>
        <w:t>gjerne</w:t>
      </w:r>
      <w:r w:rsidRPr="008032A0">
        <w:rPr>
          <w:rFonts w:ascii="Gill Sans MT" w:hAnsi="Gill Sans MT"/>
          <w:bCs/>
          <w:i/>
          <w:color w:val="595959"/>
          <w:szCs w:val="24"/>
          <w:lang w:val="nn-NO"/>
        </w:rPr>
        <w:t xml:space="preserve"> opp mobiltelefonnummer.</w:t>
      </w:r>
    </w:p>
    <w:p w14:paraId="4BD75893" w14:textId="69B4682E" w:rsidR="00C861B0" w:rsidRPr="008032A0" w:rsidRDefault="00C861B0" w:rsidP="008032A0">
      <w:pPr>
        <w:pStyle w:val="Listeavsnitt"/>
        <w:numPr>
          <w:ilvl w:val="0"/>
          <w:numId w:val="12"/>
        </w:numPr>
        <w:rPr>
          <w:bCs/>
          <w:i/>
          <w:color w:val="595959"/>
          <w:szCs w:val="24"/>
          <w:lang w:val="nn-NO"/>
        </w:rPr>
      </w:pPr>
      <w:r w:rsidRPr="008032A0">
        <w:rPr>
          <w:lang w:val="nn-NO"/>
        </w:rPr>
        <w:t>For nær</w:t>
      </w:r>
      <w:r w:rsidR="00B733F2" w:rsidRPr="008032A0">
        <w:rPr>
          <w:lang w:val="nn-NO"/>
        </w:rPr>
        <w:t xml:space="preserve">are </w:t>
      </w:r>
      <w:r w:rsidRPr="008032A0">
        <w:rPr>
          <w:lang w:val="nn-NO"/>
        </w:rPr>
        <w:t xml:space="preserve"> informasjon om stilling</w:t>
      </w:r>
      <w:r w:rsidR="00B733F2" w:rsidRPr="008032A0">
        <w:rPr>
          <w:lang w:val="nn-NO"/>
        </w:rPr>
        <w:t>a</w:t>
      </w:r>
      <w:r w:rsidRPr="008032A0">
        <w:rPr>
          <w:lang w:val="nn-NO"/>
        </w:rPr>
        <w:t>, kontakt:</w:t>
      </w:r>
    </w:p>
    <w:p w14:paraId="1F6DECBA" w14:textId="29F5B02C" w:rsidR="00FC6156" w:rsidRPr="008032A0" w:rsidRDefault="00FC6156" w:rsidP="008032A0">
      <w:pPr>
        <w:pStyle w:val="Listeavsnitt"/>
        <w:numPr>
          <w:ilvl w:val="0"/>
          <w:numId w:val="12"/>
        </w:numPr>
        <w:rPr>
          <w:b/>
        </w:rPr>
      </w:pPr>
      <w:r w:rsidRPr="002A7A40">
        <w:fldChar w:fldCharType="begin">
          <w:ffData>
            <w:name w:val="Tekst10"/>
            <w:enabled/>
            <w:calcOnExit w:val="0"/>
            <w:textInput/>
          </w:ffData>
        </w:fldChar>
      </w:r>
      <w:r w:rsidRPr="002A7A40">
        <w:instrText xml:space="preserve"> FORMTEXT </w:instrText>
      </w:r>
      <w:r w:rsidRPr="002A7A40">
        <w:fldChar w:fldCharType="separate"/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fldChar w:fldCharType="end"/>
      </w:r>
      <w:r w:rsidRPr="002A7A40">
        <w:t xml:space="preserve"> Tittel, </w:t>
      </w:r>
      <w:proofErr w:type="spellStart"/>
      <w:r w:rsidRPr="002A7A40">
        <w:t>na</w:t>
      </w:r>
      <w:r w:rsidR="00B733F2">
        <w:t>m</w:t>
      </w:r>
      <w:r w:rsidRPr="002A7A40">
        <w:t>n</w:t>
      </w:r>
      <w:proofErr w:type="spellEnd"/>
      <w:r w:rsidRPr="002A7A40">
        <w:t xml:space="preserve">, </w:t>
      </w:r>
      <w:r w:rsidR="008032A0">
        <w:t>mobil</w:t>
      </w:r>
      <w:r>
        <w:t>telefon</w:t>
      </w:r>
    </w:p>
    <w:p w14:paraId="571F4F92" w14:textId="60C83DE3" w:rsidR="00FC6156" w:rsidRPr="008032A0" w:rsidRDefault="00FC6156" w:rsidP="008032A0">
      <w:pPr>
        <w:pStyle w:val="Listeavsnitt"/>
        <w:numPr>
          <w:ilvl w:val="0"/>
          <w:numId w:val="12"/>
        </w:numPr>
        <w:rPr>
          <w:rFonts w:cs="Calibri"/>
          <w:b/>
          <w:szCs w:val="24"/>
        </w:rPr>
      </w:pPr>
      <w:r w:rsidRPr="00FC6156">
        <w:fldChar w:fldCharType="begin">
          <w:ffData>
            <w:name w:val="Tekst10"/>
            <w:enabled/>
            <w:calcOnExit w:val="0"/>
            <w:textInput/>
          </w:ffData>
        </w:fldChar>
      </w:r>
      <w:r w:rsidRPr="00FC6156">
        <w:instrText xml:space="preserve"> FORMTEXT </w:instrText>
      </w:r>
      <w:r w:rsidRPr="00FC6156">
        <w:fldChar w:fldCharType="separate"/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FC6156">
        <w:fldChar w:fldCharType="end"/>
      </w:r>
      <w:r w:rsidRPr="00FC6156">
        <w:t xml:space="preserve"> Tittel, </w:t>
      </w:r>
      <w:proofErr w:type="spellStart"/>
      <w:r w:rsidRPr="00FC6156">
        <w:t>na</w:t>
      </w:r>
      <w:r w:rsidR="00B733F2">
        <w:t>m</w:t>
      </w:r>
      <w:r w:rsidRPr="00FC6156">
        <w:t>n</w:t>
      </w:r>
      <w:proofErr w:type="spellEnd"/>
      <w:r w:rsidRPr="00FC6156">
        <w:t xml:space="preserve">, </w:t>
      </w:r>
      <w:r w:rsidR="008032A0">
        <w:t>mobil</w:t>
      </w:r>
      <w:r w:rsidRPr="00FC6156">
        <w:t>telefon</w:t>
      </w:r>
    </w:p>
    <w:p w14:paraId="673C7020" w14:textId="77777777" w:rsidR="00B97A24" w:rsidRPr="009561F9" w:rsidRDefault="00B97A24" w:rsidP="00B97A24">
      <w:pPr>
        <w:pStyle w:val="Topptekst"/>
        <w:tabs>
          <w:tab w:val="clear" w:pos="4536"/>
          <w:tab w:val="clear" w:pos="9072"/>
        </w:tabs>
        <w:rPr>
          <w:rFonts w:ascii="Gill Sans MT" w:hAnsi="Gill Sans MT" w:cs="Calibri"/>
          <w:szCs w:val="24"/>
        </w:rPr>
      </w:pPr>
    </w:p>
    <w:p w14:paraId="4458C776" w14:textId="77777777" w:rsidR="00B97A24" w:rsidRPr="008032A0" w:rsidRDefault="00B97A24" w:rsidP="00B97A24">
      <w:pPr>
        <w:rPr>
          <w:rFonts w:ascii="Gill Sans MT" w:hAnsi="Gill Sans MT"/>
          <w:szCs w:val="24"/>
          <w:lang w:val="nn-NO"/>
        </w:rPr>
      </w:pPr>
    </w:p>
    <w:p w14:paraId="1CE8C180" w14:textId="77777777" w:rsidR="0080693A" w:rsidRPr="0080693A" w:rsidRDefault="0080693A" w:rsidP="008032A0">
      <w:pPr>
        <w:pStyle w:val="Overskrift2"/>
      </w:pPr>
      <w:r w:rsidRPr="0080693A">
        <w:t>Sakkyndig utvalg</w:t>
      </w:r>
    </w:p>
    <w:p w14:paraId="3D23E38E" w14:textId="752895CE" w:rsidR="00B97A24" w:rsidRPr="008032A0" w:rsidRDefault="00665908" w:rsidP="008032A0">
      <w:pPr>
        <w:rPr>
          <w:lang w:val="nn-NO"/>
        </w:rPr>
      </w:pPr>
      <w:r>
        <w:t xml:space="preserve">Som søker vil du </w:t>
      </w:r>
      <w:r w:rsidR="00B97A24" w:rsidRPr="009561F9">
        <w:t xml:space="preserve">bli vurdert av et </w:t>
      </w:r>
      <w:proofErr w:type="gramStart"/>
      <w:r w:rsidR="00B97A24" w:rsidRPr="009561F9">
        <w:t>sakk</w:t>
      </w:r>
      <w:r w:rsidR="005F1746">
        <w:t xml:space="preserve">unnig </w:t>
      </w:r>
      <w:r w:rsidR="00B97A24" w:rsidRPr="009561F9">
        <w:t xml:space="preserve"> utvalg</w:t>
      </w:r>
      <w:proofErr w:type="gramEnd"/>
      <w:r w:rsidR="00B97A24" w:rsidRPr="009561F9">
        <w:t xml:space="preserve">. </w:t>
      </w:r>
      <w:r w:rsidR="00B97A24" w:rsidRPr="008032A0">
        <w:rPr>
          <w:lang w:val="nn-NO"/>
        </w:rPr>
        <w:t>I søknad</w:t>
      </w:r>
      <w:r w:rsidR="00677020" w:rsidRPr="008032A0">
        <w:rPr>
          <w:lang w:val="nn-NO"/>
        </w:rPr>
        <w:t>en</w:t>
      </w:r>
      <w:r w:rsidR="00B97A24" w:rsidRPr="008032A0">
        <w:rPr>
          <w:lang w:val="nn-NO"/>
        </w:rPr>
        <w:t xml:space="preserve"> må </w:t>
      </w:r>
      <w:r w:rsidRPr="008032A0">
        <w:rPr>
          <w:lang w:val="nn-NO"/>
        </w:rPr>
        <w:t>du</w:t>
      </w:r>
      <w:r w:rsidR="00C6360A" w:rsidRPr="008032A0">
        <w:rPr>
          <w:lang w:val="nn-NO"/>
        </w:rPr>
        <w:t xml:space="preserve"> </w:t>
      </w:r>
      <w:r w:rsidR="00677020" w:rsidRPr="008032A0">
        <w:rPr>
          <w:lang w:val="nn-NO"/>
        </w:rPr>
        <w:t>last</w:t>
      </w:r>
      <w:r w:rsidR="005F1746" w:rsidRPr="008032A0">
        <w:rPr>
          <w:lang w:val="nn-NO"/>
        </w:rPr>
        <w:t>a</w:t>
      </w:r>
      <w:r w:rsidR="00677020" w:rsidRPr="008032A0">
        <w:rPr>
          <w:lang w:val="nn-NO"/>
        </w:rPr>
        <w:t xml:space="preserve"> opp f</w:t>
      </w:r>
      <w:r w:rsidR="005F1746" w:rsidRPr="008032A0">
        <w:rPr>
          <w:lang w:val="nn-NO"/>
        </w:rPr>
        <w:t xml:space="preserve">ylgjande </w:t>
      </w:r>
      <w:r w:rsidR="00677020" w:rsidRPr="008032A0">
        <w:rPr>
          <w:lang w:val="nn-NO"/>
        </w:rPr>
        <w:t xml:space="preserve"> dokument:</w:t>
      </w:r>
      <w:r w:rsidR="00B97A24" w:rsidRPr="008032A0">
        <w:rPr>
          <w:lang w:val="nn-NO"/>
        </w:rPr>
        <w:t xml:space="preserve"> </w:t>
      </w:r>
    </w:p>
    <w:p w14:paraId="24DDA4DD" w14:textId="2F3AF3B0" w:rsidR="00B97A24" w:rsidRPr="008032A0" w:rsidRDefault="00C6360A" w:rsidP="008032A0">
      <w:pPr>
        <w:pStyle w:val="Listeavsnitt"/>
        <w:numPr>
          <w:ilvl w:val="0"/>
          <w:numId w:val="13"/>
        </w:numPr>
        <w:rPr>
          <w:rFonts w:cs="Calibri"/>
          <w:lang w:val="nn-NO"/>
        </w:rPr>
      </w:pPr>
      <w:r w:rsidRPr="008032A0">
        <w:rPr>
          <w:rFonts w:cs="Calibri"/>
          <w:lang w:val="nn-NO"/>
        </w:rPr>
        <w:t>s</w:t>
      </w:r>
      <w:r w:rsidR="00B97A24" w:rsidRPr="008032A0">
        <w:rPr>
          <w:rFonts w:cs="Calibri"/>
          <w:lang w:val="nn-NO"/>
        </w:rPr>
        <w:t>øknad, CV og kopi</w:t>
      </w:r>
      <w:r w:rsidR="005F1746" w:rsidRPr="008032A0">
        <w:rPr>
          <w:rFonts w:cs="Calibri"/>
          <w:lang w:val="nn-NO"/>
        </w:rPr>
        <w:t>a</w:t>
      </w:r>
      <w:r w:rsidR="00B97A24" w:rsidRPr="008032A0">
        <w:rPr>
          <w:rFonts w:cs="Calibri"/>
          <w:lang w:val="nn-NO"/>
        </w:rPr>
        <w:t>r av vitnemål og attester</w:t>
      </w:r>
    </w:p>
    <w:p w14:paraId="660A89CD" w14:textId="0460658F" w:rsidR="00B97A24" w:rsidRPr="008032A0" w:rsidRDefault="00410371" w:rsidP="008032A0">
      <w:pPr>
        <w:pStyle w:val="Listeavsnitt"/>
        <w:numPr>
          <w:ilvl w:val="0"/>
          <w:numId w:val="13"/>
        </w:numPr>
        <w:rPr>
          <w:bCs/>
          <w:i/>
          <w:color w:val="808080"/>
        </w:rPr>
      </w:pPr>
      <w:hyperlink r:id="rId13" w:history="1">
        <w:r w:rsidR="00C6360A" w:rsidRPr="008032A0">
          <w:rPr>
            <w:rStyle w:val="Hyperkobling"/>
            <w:rFonts w:ascii="Gill Sans MT" w:hAnsi="Gill Sans MT" w:cs="Calibri"/>
            <w:szCs w:val="24"/>
          </w:rPr>
          <w:t>p</w:t>
        </w:r>
        <w:r w:rsidR="00B97A24" w:rsidRPr="008032A0">
          <w:rPr>
            <w:rStyle w:val="Hyperkobling"/>
            <w:rFonts w:ascii="Gill Sans MT" w:hAnsi="Gill Sans MT" w:cs="Calibri"/>
            <w:szCs w:val="24"/>
          </w:rPr>
          <w:t>rosjektbeskrivelse/prosjektskisse</w:t>
        </w:r>
      </w:hyperlink>
      <w:r w:rsidR="00B97A24" w:rsidRPr="008032A0">
        <w:rPr>
          <w:rFonts w:cs="Calibri"/>
        </w:rPr>
        <w:t xml:space="preserve"> (maks 10 sider inkl. referanseliste)</w:t>
      </w:r>
      <w:r w:rsidR="006903A7" w:rsidRPr="008032A0">
        <w:rPr>
          <w:rFonts w:cs="Calibri"/>
        </w:rPr>
        <w:t xml:space="preserve"> </w:t>
      </w:r>
    </w:p>
    <w:p w14:paraId="3D555D4E" w14:textId="1EABAC83" w:rsidR="00B97A24" w:rsidRPr="008032A0" w:rsidRDefault="00C6360A" w:rsidP="008032A0">
      <w:pPr>
        <w:pStyle w:val="Listeavsnitt"/>
        <w:numPr>
          <w:ilvl w:val="0"/>
          <w:numId w:val="13"/>
        </w:numPr>
        <w:rPr>
          <w:rFonts w:cs="Calibri"/>
          <w:lang w:val="nn-NO"/>
        </w:rPr>
      </w:pPr>
      <w:proofErr w:type="spellStart"/>
      <w:r w:rsidRPr="008032A0">
        <w:rPr>
          <w:rFonts w:cs="Calibri"/>
          <w:lang w:val="nn-NO"/>
        </w:rPr>
        <w:t>h</w:t>
      </w:r>
      <w:r w:rsidR="00B97A24" w:rsidRPr="008032A0">
        <w:rPr>
          <w:rFonts w:cs="Calibri"/>
          <w:lang w:val="nn-NO"/>
        </w:rPr>
        <w:t>ovedoppg</w:t>
      </w:r>
      <w:r w:rsidR="005F1746" w:rsidRPr="008032A0">
        <w:rPr>
          <w:rFonts w:cs="Calibri"/>
          <w:lang w:val="nn-NO"/>
        </w:rPr>
        <w:t>å</w:t>
      </w:r>
      <w:r w:rsidR="00B97A24" w:rsidRPr="008032A0">
        <w:rPr>
          <w:rFonts w:cs="Calibri"/>
          <w:lang w:val="nn-NO"/>
        </w:rPr>
        <w:t>ve</w:t>
      </w:r>
      <w:proofErr w:type="spellEnd"/>
      <w:r w:rsidR="00B97A24" w:rsidRPr="008032A0">
        <w:rPr>
          <w:rFonts w:cs="Calibri"/>
          <w:lang w:val="nn-NO"/>
        </w:rPr>
        <w:t>/masteroppg</w:t>
      </w:r>
      <w:r w:rsidR="005F1746" w:rsidRPr="008032A0">
        <w:rPr>
          <w:rFonts w:cs="Calibri"/>
          <w:lang w:val="nn-NO"/>
        </w:rPr>
        <w:t>å</w:t>
      </w:r>
      <w:r w:rsidR="00B97A24" w:rsidRPr="008032A0">
        <w:rPr>
          <w:rFonts w:cs="Calibri"/>
          <w:lang w:val="nn-NO"/>
        </w:rPr>
        <w:t>ve og eventuelle and</w:t>
      </w:r>
      <w:r w:rsidRPr="008032A0">
        <w:rPr>
          <w:rFonts w:cs="Calibri"/>
          <w:lang w:val="nn-NO"/>
        </w:rPr>
        <w:t xml:space="preserve">re </w:t>
      </w:r>
      <w:proofErr w:type="spellStart"/>
      <w:r w:rsidRPr="008032A0">
        <w:rPr>
          <w:rFonts w:cs="Calibri"/>
          <w:lang w:val="nn-NO"/>
        </w:rPr>
        <w:t>vitenskapel</w:t>
      </w:r>
      <w:r w:rsidR="005F1746" w:rsidRPr="008032A0">
        <w:rPr>
          <w:rFonts w:cs="Calibri"/>
          <w:lang w:val="nn-NO"/>
        </w:rPr>
        <w:t>e</w:t>
      </w:r>
      <w:r w:rsidRPr="008032A0">
        <w:rPr>
          <w:rFonts w:cs="Calibri"/>
          <w:lang w:val="nn-NO"/>
        </w:rPr>
        <w:t>ge</w:t>
      </w:r>
      <w:proofErr w:type="spellEnd"/>
      <w:r w:rsidRPr="008032A0">
        <w:rPr>
          <w:rFonts w:cs="Calibri"/>
          <w:lang w:val="nn-NO"/>
        </w:rPr>
        <w:t xml:space="preserve"> arbeid som du </w:t>
      </w:r>
      <w:r w:rsidR="005F1746" w:rsidRPr="008032A0">
        <w:rPr>
          <w:rFonts w:cs="Calibri"/>
          <w:lang w:val="nn-NO"/>
        </w:rPr>
        <w:t>y</w:t>
      </w:r>
      <w:r w:rsidR="00B97A24" w:rsidRPr="008032A0">
        <w:rPr>
          <w:rFonts w:cs="Calibri"/>
          <w:lang w:val="nn-NO"/>
        </w:rPr>
        <w:t>nsk</w:t>
      </w:r>
      <w:r w:rsidR="005F1746" w:rsidRPr="008032A0">
        <w:rPr>
          <w:rFonts w:cs="Calibri"/>
          <w:lang w:val="nn-NO"/>
        </w:rPr>
        <w:t>j</w:t>
      </w:r>
      <w:r w:rsidR="00B97A24" w:rsidRPr="008032A0">
        <w:rPr>
          <w:rFonts w:cs="Calibri"/>
          <w:lang w:val="nn-NO"/>
        </w:rPr>
        <w:t xml:space="preserve">er skal </w:t>
      </w:r>
      <w:r w:rsidR="005F1746" w:rsidRPr="008032A0">
        <w:rPr>
          <w:rFonts w:cs="Calibri"/>
          <w:lang w:val="nn-NO"/>
        </w:rPr>
        <w:t xml:space="preserve">verta </w:t>
      </w:r>
      <w:r w:rsidR="00B97A24" w:rsidRPr="008032A0">
        <w:rPr>
          <w:rFonts w:cs="Calibri"/>
          <w:lang w:val="nn-NO"/>
        </w:rPr>
        <w:t xml:space="preserve"> vurdert</w:t>
      </w:r>
      <w:r w:rsidR="005F1746" w:rsidRPr="008032A0">
        <w:rPr>
          <w:rFonts w:cs="Calibri"/>
          <w:lang w:val="nn-NO"/>
        </w:rPr>
        <w:t>e</w:t>
      </w:r>
      <w:r w:rsidR="00B97A24" w:rsidRPr="008032A0">
        <w:rPr>
          <w:rFonts w:cs="Calibri"/>
          <w:lang w:val="nn-NO"/>
        </w:rPr>
        <w:t xml:space="preserve"> av </w:t>
      </w:r>
      <w:proofErr w:type="spellStart"/>
      <w:r w:rsidR="00B97A24" w:rsidRPr="008032A0">
        <w:rPr>
          <w:rFonts w:cs="Calibri"/>
          <w:lang w:val="nn-NO"/>
        </w:rPr>
        <w:t>sakk</w:t>
      </w:r>
      <w:r w:rsidR="005F1746" w:rsidRPr="008032A0">
        <w:rPr>
          <w:rFonts w:cs="Calibri"/>
          <w:lang w:val="nn-NO"/>
        </w:rPr>
        <w:t>unneg</w:t>
      </w:r>
      <w:proofErr w:type="spellEnd"/>
      <w:r w:rsidR="00B97A24" w:rsidRPr="008032A0">
        <w:rPr>
          <w:rFonts w:cs="Calibri"/>
          <w:lang w:val="nn-NO"/>
        </w:rPr>
        <w:t xml:space="preserve"> </w:t>
      </w:r>
      <w:proofErr w:type="spellStart"/>
      <w:r w:rsidR="00B97A24" w:rsidRPr="008032A0">
        <w:rPr>
          <w:rFonts w:cs="Calibri"/>
          <w:lang w:val="nn-NO"/>
        </w:rPr>
        <w:t>utvalg</w:t>
      </w:r>
      <w:proofErr w:type="spellEnd"/>
      <w:r w:rsidR="00B97A24" w:rsidRPr="008032A0">
        <w:rPr>
          <w:rFonts w:cs="Calibri"/>
          <w:lang w:val="nn-NO"/>
        </w:rPr>
        <w:t>, samt e</w:t>
      </w:r>
      <w:r w:rsidR="005F1746" w:rsidRPr="008032A0">
        <w:rPr>
          <w:rFonts w:cs="Calibri"/>
          <w:lang w:val="nn-NO"/>
        </w:rPr>
        <w:t>i</w:t>
      </w:r>
      <w:r w:rsidR="00B97A24" w:rsidRPr="008032A0">
        <w:rPr>
          <w:rFonts w:cs="Calibri"/>
          <w:lang w:val="nn-NO"/>
        </w:rPr>
        <w:t xml:space="preserve"> liste over e</w:t>
      </w:r>
      <w:r w:rsidR="005F1746" w:rsidRPr="008032A0">
        <w:rPr>
          <w:rFonts w:cs="Calibri"/>
          <w:lang w:val="nn-NO"/>
        </w:rPr>
        <w:t>i</w:t>
      </w:r>
      <w:r w:rsidR="00B97A24" w:rsidRPr="008032A0">
        <w:rPr>
          <w:rFonts w:cs="Calibri"/>
          <w:lang w:val="nn-NO"/>
        </w:rPr>
        <w:t>gne publikasjon</w:t>
      </w:r>
      <w:r w:rsidR="005F1746" w:rsidRPr="008032A0">
        <w:rPr>
          <w:rFonts w:cs="Calibri"/>
          <w:lang w:val="nn-NO"/>
        </w:rPr>
        <w:t>a</w:t>
      </w:r>
      <w:r w:rsidR="00B97A24" w:rsidRPr="008032A0">
        <w:rPr>
          <w:rFonts w:cs="Calibri"/>
          <w:lang w:val="nn-NO"/>
        </w:rPr>
        <w:t>r</w:t>
      </w:r>
    </w:p>
    <w:p w14:paraId="0EE95F64" w14:textId="77777777" w:rsidR="00B97A24" w:rsidRPr="008032A0" w:rsidRDefault="00B97A24" w:rsidP="008032A0">
      <w:pPr>
        <w:rPr>
          <w:lang w:val="nn-NO"/>
        </w:rPr>
      </w:pPr>
    </w:p>
    <w:p w14:paraId="29FD41F1" w14:textId="63A0C2EA" w:rsidR="009A100A" w:rsidRDefault="008032A0" w:rsidP="008032A0">
      <w:pPr>
        <w:rPr>
          <w:lang w:val="nn-NO"/>
        </w:rPr>
      </w:pPr>
      <w:r w:rsidRPr="008032A0">
        <w:rPr>
          <w:lang w:val="nn-NO"/>
        </w:rPr>
        <w:t xml:space="preserve">Vi </w:t>
      </w:r>
      <w:proofErr w:type="spellStart"/>
      <w:r w:rsidRPr="008032A0">
        <w:rPr>
          <w:lang w:val="nn-NO"/>
        </w:rPr>
        <w:t>behandler</w:t>
      </w:r>
      <w:proofErr w:type="spellEnd"/>
      <w:r w:rsidRPr="008032A0">
        <w:rPr>
          <w:lang w:val="nn-NO"/>
        </w:rPr>
        <w:t xml:space="preserve"> </w:t>
      </w:r>
      <w:proofErr w:type="spellStart"/>
      <w:r w:rsidRPr="008032A0">
        <w:rPr>
          <w:lang w:val="nn-NO"/>
        </w:rPr>
        <w:t>kun</w:t>
      </w:r>
      <w:proofErr w:type="spellEnd"/>
      <w:r w:rsidRPr="008032A0">
        <w:rPr>
          <w:lang w:val="nn-NO"/>
        </w:rPr>
        <w:t xml:space="preserve"> søknader sendt via vårt elektroniske rekrutteringssystem og alle dokumenter må </w:t>
      </w:r>
      <w:proofErr w:type="spellStart"/>
      <w:r w:rsidRPr="008032A0">
        <w:rPr>
          <w:lang w:val="nn-NO"/>
        </w:rPr>
        <w:t>lastes</w:t>
      </w:r>
      <w:proofErr w:type="spellEnd"/>
      <w:r w:rsidRPr="008032A0">
        <w:rPr>
          <w:lang w:val="nn-NO"/>
        </w:rPr>
        <w:t xml:space="preserve"> opp for at din søknad skal </w:t>
      </w:r>
      <w:proofErr w:type="spellStart"/>
      <w:r w:rsidRPr="008032A0">
        <w:rPr>
          <w:lang w:val="nn-NO"/>
        </w:rPr>
        <w:t>behandles</w:t>
      </w:r>
      <w:proofErr w:type="spellEnd"/>
      <w:r w:rsidRPr="008032A0">
        <w:rPr>
          <w:lang w:val="nn-NO"/>
        </w:rPr>
        <w:t xml:space="preserve">. </w:t>
      </w:r>
      <w:r w:rsidR="009A100A" w:rsidRPr="008032A0">
        <w:rPr>
          <w:rFonts w:cs="Calibri"/>
          <w:bCs/>
          <w:lang w:val="nn-NO"/>
        </w:rPr>
        <w:t>Dokument</w:t>
      </w:r>
      <w:r w:rsidR="005F1746" w:rsidRPr="008032A0">
        <w:rPr>
          <w:rFonts w:cs="Calibri"/>
          <w:bCs/>
          <w:lang w:val="nn-NO"/>
        </w:rPr>
        <w:t>a</w:t>
      </w:r>
      <w:r w:rsidR="009A100A" w:rsidRPr="008032A0">
        <w:rPr>
          <w:rFonts w:cs="Calibri"/>
          <w:bCs/>
          <w:lang w:val="nn-NO"/>
        </w:rPr>
        <w:t xml:space="preserve"> må v</w:t>
      </w:r>
      <w:r w:rsidR="005F1746" w:rsidRPr="008032A0">
        <w:rPr>
          <w:rFonts w:cs="Calibri"/>
          <w:bCs/>
          <w:lang w:val="nn-NO"/>
        </w:rPr>
        <w:t>era</w:t>
      </w:r>
      <w:r w:rsidR="009A100A" w:rsidRPr="008032A0">
        <w:rPr>
          <w:rFonts w:cs="Calibri"/>
          <w:bCs/>
          <w:lang w:val="nn-NO"/>
        </w:rPr>
        <w:t xml:space="preserve"> på engelsk eller e</w:t>
      </w:r>
      <w:r w:rsidR="005F1746" w:rsidRPr="008032A0">
        <w:rPr>
          <w:rFonts w:cs="Calibri"/>
          <w:bCs/>
          <w:lang w:val="nn-NO"/>
        </w:rPr>
        <w:t>i</w:t>
      </w:r>
      <w:r w:rsidR="009A100A" w:rsidRPr="008032A0">
        <w:rPr>
          <w:rFonts w:cs="Calibri"/>
          <w:bCs/>
          <w:lang w:val="nn-NO"/>
        </w:rPr>
        <w:t xml:space="preserve">t skandinavisk språk. </w:t>
      </w:r>
      <w:proofErr w:type="spellStart"/>
      <w:r w:rsidR="009A100A" w:rsidRPr="008032A0">
        <w:rPr>
          <w:rFonts w:cs="Calibri"/>
          <w:bCs/>
          <w:lang w:val="nn-NO"/>
        </w:rPr>
        <w:t>Overset</w:t>
      </w:r>
      <w:r w:rsidR="005F1746" w:rsidRPr="008032A0">
        <w:rPr>
          <w:rFonts w:cs="Calibri"/>
          <w:bCs/>
          <w:lang w:val="nn-NO"/>
        </w:rPr>
        <w:t>jingar</w:t>
      </w:r>
      <w:proofErr w:type="spellEnd"/>
      <w:r w:rsidR="005F1746" w:rsidRPr="008032A0">
        <w:rPr>
          <w:rFonts w:cs="Calibri"/>
          <w:bCs/>
          <w:lang w:val="nn-NO"/>
        </w:rPr>
        <w:t xml:space="preserve"> </w:t>
      </w:r>
      <w:r w:rsidR="009A100A" w:rsidRPr="008032A0">
        <w:rPr>
          <w:rFonts w:cs="Calibri"/>
          <w:bCs/>
          <w:lang w:val="nn-NO"/>
        </w:rPr>
        <w:t xml:space="preserve"> må v</w:t>
      </w:r>
      <w:r w:rsidR="005F1746" w:rsidRPr="008032A0">
        <w:rPr>
          <w:rFonts w:cs="Calibri"/>
          <w:bCs/>
          <w:lang w:val="nn-NO"/>
        </w:rPr>
        <w:t>era</w:t>
      </w:r>
      <w:r w:rsidR="009A100A" w:rsidRPr="008032A0">
        <w:rPr>
          <w:rFonts w:cs="Calibri"/>
          <w:bCs/>
          <w:lang w:val="nn-NO"/>
        </w:rPr>
        <w:t xml:space="preserve"> autorisert. </w:t>
      </w:r>
      <w:r w:rsidR="009A100A" w:rsidRPr="008032A0">
        <w:rPr>
          <w:lang w:val="nn-NO"/>
        </w:rPr>
        <w:t xml:space="preserve">Du må </w:t>
      </w:r>
      <w:r w:rsidR="005F1746" w:rsidRPr="008032A0">
        <w:rPr>
          <w:lang w:val="nn-NO"/>
        </w:rPr>
        <w:t xml:space="preserve">visa </w:t>
      </w:r>
      <w:r w:rsidR="009A100A" w:rsidRPr="008032A0">
        <w:rPr>
          <w:lang w:val="nn-NO"/>
        </w:rPr>
        <w:t>vise original</w:t>
      </w:r>
      <w:r w:rsidR="005F1746" w:rsidRPr="008032A0">
        <w:rPr>
          <w:lang w:val="nn-NO"/>
        </w:rPr>
        <w:t>a</w:t>
      </w:r>
      <w:r w:rsidR="009A100A" w:rsidRPr="008032A0">
        <w:rPr>
          <w:lang w:val="nn-NO"/>
        </w:rPr>
        <w:t>r ved e</w:t>
      </w:r>
      <w:r w:rsidR="005F1746" w:rsidRPr="008032A0">
        <w:rPr>
          <w:lang w:val="nn-NO"/>
        </w:rPr>
        <w:t>i</w:t>
      </w:r>
      <w:r w:rsidR="009A100A" w:rsidRPr="008032A0">
        <w:rPr>
          <w:lang w:val="nn-NO"/>
        </w:rPr>
        <w:t xml:space="preserve">t </w:t>
      </w:r>
      <w:r w:rsidR="005F1746" w:rsidRPr="008032A0">
        <w:rPr>
          <w:lang w:val="nn-NO"/>
        </w:rPr>
        <w:t xml:space="preserve">mogleg </w:t>
      </w:r>
      <w:r w:rsidR="009A100A" w:rsidRPr="008032A0">
        <w:rPr>
          <w:lang w:val="nn-NO"/>
        </w:rPr>
        <w:t xml:space="preserve"> intervju</w:t>
      </w:r>
      <w:r w:rsidR="005F1746" w:rsidRPr="008032A0">
        <w:rPr>
          <w:lang w:val="nn-NO"/>
        </w:rPr>
        <w:t>.</w:t>
      </w:r>
      <w:r w:rsidR="000F15F9" w:rsidRPr="008032A0">
        <w:rPr>
          <w:lang w:val="nn-NO"/>
        </w:rPr>
        <w:t xml:space="preserve"> OsloMet</w:t>
      </w:r>
      <w:r w:rsidR="009A100A" w:rsidRPr="008032A0">
        <w:rPr>
          <w:lang w:val="nn-NO"/>
        </w:rPr>
        <w:t xml:space="preserve"> </w:t>
      </w:r>
      <w:proofErr w:type="spellStart"/>
      <w:r w:rsidR="009A100A" w:rsidRPr="008032A0">
        <w:rPr>
          <w:lang w:val="nn-NO"/>
        </w:rPr>
        <w:t>gjennomfør</w:t>
      </w:r>
      <w:r w:rsidR="005F1746" w:rsidRPr="008032A0">
        <w:rPr>
          <w:lang w:val="nn-NO"/>
        </w:rPr>
        <w:t>a</w:t>
      </w:r>
      <w:r w:rsidR="009A100A" w:rsidRPr="008032A0">
        <w:rPr>
          <w:lang w:val="nn-NO"/>
        </w:rPr>
        <w:t>r</w:t>
      </w:r>
      <w:proofErr w:type="spellEnd"/>
      <w:r w:rsidR="009A100A" w:rsidRPr="008032A0">
        <w:rPr>
          <w:lang w:val="nn-NO"/>
        </w:rPr>
        <w:t xml:space="preserve"> kontroll av dokumenter, slik at du som kandidat skal få e</w:t>
      </w:r>
      <w:r w:rsidR="005F1746" w:rsidRPr="008032A0">
        <w:rPr>
          <w:lang w:val="nn-NO"/>
        </w:rPr>
        <w:t>i</w:t>
      </w:r>
      <w:r w:rsidR="009A100A" w:rsidRPr="008032A0">
        <w:rPr>
          <w:lang w:val="nn-NO"/>
        </w:rPr>
        <w:t xml:space="preserve"> reell </w:t>
      </w:r>
      <w:r w:rsidR="005F1746" w:rsidRPr="008032A0">
        <w:rPr>
          <w:lang w:val="nn-NO"/>
        </w:rPr>
        <w:t xml:space="preserve">vurdering </w:t>
      </w:r>
      <w:r w:rsidR="009A100A" w:rsidRPr="008032A0">
        <w:rPr>
          <w:lang w:val="nn-NO"/>
        </w:rPr>
        <w:t xml:space="preserve"> og rettferdig konkurranse.</w:t>
      </w:r>
    </w:p>
    <w:p w14:paraId="13509EC8" w14:textId="77777777" w:rsidR="007373E7" w:rsidRDefault="007373E7" w:rsidP="008032A0">
      <w:pPr>
        <w:rPr>
          <w:lang w:val="nn-NO"/>
        </w:rPr>
      </w:pPr>
    </w:p>
    <w:p w14:paraId="56688B14" w14:textId="77777777" w:rsidR="007373E7" w:rsidRPr="00410371" w:rsidRDefault="007373E7" w:rsidP="007373E7">
      <w:pPr>
        <w:rPr>
          <w:rFonts w:asciiTheme="minorHAnsi" w:hAnsiTheme="minorHAnsi" w:cstheme="minorHAnsi"/>
          <w:color w:val="000000"/>
          <w:szCs w:val="24"/>
          <w:shd w:val="clear" w:color="auto" w:fill="F6F5F6"/>
          <w:lang w:val="nn-NO"/>
        </w:rPr>
      </w:pPr>
      <w:proofErr w:type="spellStart"/>
      <w:r w:rsidRPr="00410371">
        <w:rPr>
          <w:rFonts w:asciiTheme="minorHAnsi" w:hAnsiTheme="minorHAnsi" w:cstheme="minorHAnsi"/>
          <w:color w:val="000000"/>
          <w:szCs w:val="24"/>
          <w:shd w:val="clear" w:color="auto" w:fill="F6F5F6"/>
          <w:lang w:val="nn-NO"/>
        </w:rPr>
        <w:t>Ansettelsen</w:t>
      </w:r>
      <w:proofErr w:type="spellEnd"/>
      <w:r w:rsidRPr="00410371">
        <w:rPr>
          <w:rFonts w:asciiTheme="minorHAnsi" w:hAnsiTheme="minorHAnsi" w:cstheme="minorHAnsi"/>
          <w:color w:val="000000"/>
          <w:szCs w:val="24"/>
          <w:shd w:val="clear" w:color="auto" w:fill="F6F5F6"/>
          <w:lang w:val="nn-NO"/>
        </w:rPr>
        <w:t xml:space="preserve"> blir gjennomført etter </w:t>
      </w:r>
      <w:proofErr w:type="spellStart"/>
      <w:r w:rsidRPr="00410371">
        <w:rPr>
          <w:rFonts w:asciiTheme="minorHAnsi" w:hAnsiTheme="minorHAnsi" w:cstheme="minorHAnsi"/>
          <w:color w:val="000000"/>
          <w:szCs w:val="24"/>
          <w:shd w:val="clear" w:color="auto" w:fill="F6F5F6"/>
          <w:lang w:val="nn-NO"/>
        </w:rPr>
        <w:t>prinsippene</w:t>
      </w:r>
      <w:proofErr w:type="spellEnd"/>
      <w:r w:rsidRPr="00410371">
        <w:rPr>
          <w:rFonts w:asciiTheme="minorHAnsi" w:hAnsiTheme="minorHAnsi" w:cstheme="minorHAnsi"/>
          <w:color w:val="000000"/>
          <w:szCs w:val="24"/>
          <w:shd w:val="clear" w:color="auto" w:fill="F6F5F6"/>
          <w:lang w:val="nn-NO"/>
        </w:rPr>
        <w:t xml:space="preserve"> i </w:t>
      </w:r>
      <w:hyperlink r:id="rId14" w:history="1">
        <w:r w:rsidRPr="00410371">
          <w:rPr>
            <w:rStyle w:val="Hyperkobling"/>
            <w:rFonts w:asciiTheme="minorHAnsi" w:hAnsiTheme="minorHAnsi" w:cstheme="minorHAnsi"/>
            <w:color w:val="000000"/>
            <w:szCs w:val="24"/>
            <w:shd w:val="clear" w:color="auto" w:fill="F6F5F6"/>
            <w:lang w:val="nn-NO"/>
          </w:rPr>
          <w:t>Statsansatteloven</w:t>
        </w:r>
      </w:hyperlink>
      <w:r w:rsidRPr="00410371">
        <w:rPr>
          <w:rFonts w:asciiTheme="minorHAnsi" w:hAnsiTheme="minorHAnsi" w:cstheme="minorHAnsi"/>
          <w:szCs w:val="24"/>
          <w:lang w:val="nn-NO"/>
        </w:rPr>
        <w:t xml:space="preserve"> (lovdata.no)</w:t>
      </w:r>
      <w:r w:rsidRPr="00410371">
        <w:rPr>
          <w:rFonts w:asciiTheme="minorHAnsi" w:hAnsiTheme="minorHAnsi" w:cstheme="minorHAnsi"/>
          <w:color w:val="000000"/>
          <w:szCs w:val="24"/>
          <w:shd w:val="clear" w:color="auto" w:fill="F6F5F6"/>
          <w:lang w:val="nn-NO"/>
        </w:rPr>
        <w:t xml:space="preserve">, og lovverk som regulerer eksport av kunnskap, teknologi og </w:t>
      </w:r>
      <w:proofErr w:type="spellStart"/>
      <w:r w:rsidRPr="00410371">
        <w:rPr>
          <w:rFonts w:asciiTheme="minorHAnsi" w:hAnsiTheme="minorHAnsi" w:cstheme="minorHAnsi"/>
          <w:color w:val="000000"/>
          <w:szCs w:val="24"/>
          <w:shd w:val="clear" w:color="auto" w:fill="F6F5F6"/>
          <w:lang w:val="nn-NO"/>
        </w:rPr>
        <w:t>tjenester</w:t>
      </w:r>
      <w:proofErr w:type="spellEnd"/>
      <w:r w:rsidRPr="00410371">
        <w:rPr>
          <w:rFonts w:asciiTheme="minorHAnsi" w:hAnsiTheme="minorHAnsi" w:cstheme="minorHAnsi"/>
          <w:color w:val="000000"/>
          <w:szCs w:val="24"/>
          <w:shd w:val="clear" w:color="auto" w:fill="F6F5F6"/>
          <w:lang w:val="nn-NO"/>
        </w:rPr>
        <w:t xml:space="preserve">. </w:t>
      </w:r>
    </w:p>
    <w:p w14:paraId="6290570D" w14:textId="77777777" w:rsidR="007373E7" w:rsidRDefault="007373E7" w:rsidP="008032A0">
      <w:pPr>
        <w:rPr>
          <w:lang w:val="nn-NO"/>
        </w:rPr>
      </w:pPr>
    </w:p>
    <w:p w14:paraId="5CD57DE9" w14:textId="77777777" w:rsidR="008B28A2" w:rsidRDefault="008B28A2" w:rsidP="008032A0">
      <w:pPr>
        <w:rPr>
          <w:lang w:val="nn-NO"/>
        </w:rPr>
      </w:pPr>
    </w:p>
    <w:p w14:paraId="1F585F7E" w14:textId="6131ED0B" w:rsidR="008B28A2" w:rsidRPr="008032A0" w:rsidRDefault="008B28A2" w:rsidP="008B28A2">
      <w:pPr>
        <w:rPr>
          <w:lang w:val="nn-NO"/>
        </w:rPr>
      </w:pPr>
      <w:r>
        <w:rPr>
          <w:lang w:val="nn-NO"/>
        </w:rPr>
        <w:t xml:space="preserve">Vil </w:t>
      </w:r>
      <w:r w:rsidRPr="008032A0">
        <w:rPr>
          <w:lang w:val="nn-NO"/>
        </w:rPr>
        <w:t xml:space="preserve">du søkja på stillinga </w:t>
      </w:r>
      <w:r>
        <w:rPr>
          <w:lang w:val="nn-NO"/>
        </w:rPr>
        <w:t xml:space="preserve">nytter du </w:t>
      </w:r>
      <w:r w:rsidR="00FF1C9A">
        <w:rPr>
          <w:lang w:val="nn-NO"/>
        </w:rPr>
        <w:t>registrering på vårt rekrutteringssystem.</w:t>
      </w:r>
    </w:p>
    <w:p w14:paraId="5817AD18" w14:textId="77777777" w:rsidR="008B28A2" w:rsidRPr="008032A0" w:rsidRDefault="008B28A2" w:rsidP="008032A0">
      <w:pPr>
        <w:rPr>
          <w:rFonts w:cs="Calibri"/>
          <w:bCs/>
          <w:color w:val="FF0000"/>
          <w:lang w:val="nn-NO"/>
        </w:rPr>
      </w:pPr>
    </w:p>
    <w:p w14:paraId="73D78062" w14:textId="77777777" w:rsidR="009A100A" w:rsidRPr="008032A0" w:rsidRDefault="009A100A" w:rsidP="009A100A">
      <w:pPr>
        <w:rPr>
          <w:rFonts w:ascii="Gill Sans MT" w:hAnsi="Gill Sans MT" w:cs="Calibri"/>
          <w:bCs/>
          <w:szCs w:val="24"/>
          <w:lang w:val="nn-NO"/>
        </w:rPr>
      </w:pPr>
    </w:p>
    <w:p w14:paraId="13287B4A" w14:textId="529A8584" w:rsidR="00FC6156" w:rsidRPr="008032A0" w:rsidRDefault="00FC6156" w:rsidP="008032A0">
      <w:pPr>
        <w:rPr>
          <w:color w:val="548DD4"/>
          <w:lang w:val="nn-NO"/>
        </w:rPr>
      </w:pPr>
      <w:r w:rsidRPr="008032A0">
        <w:rPr>
          <w:lang w:val="nn-NO"/>
        </w:rPr>
        <w:t>Søknadsfrist:</w:t>
      </w:r>
      <w:r w:rsidRPr="008032A0">
        <w:rPr>
          <w:lang w:val="nn-NO"/>
        </w:rPr>
        <w:tab/>
      </w:r>
      <w:r w:rsidRPr="002A7A40">
        <w:fldChar w:fldCharType="begin">
          <w:ffData>
            <w:name w:val="Tekst12"/>
            <w:enabled/>
            <w:calcOnExit w:val="0"/>
            <w:textInput/>
          </w:ffData>
        </w:fldChar>
      </w:r>
      <w:bookmarkStart w:id="1" w:name="Tekst12"/>
      <w:r w:rsidRPr="008032A0">
        <w:rPr>
          <w:lang w:val="nn-NO"/>
        </w:rPr>
        <w:instrText xml:space="preserve"> FORMTEXT </w:instrText>
      </w:r>
      <w:r w:rsidRPr="002A7A40">
        <w:fldChar w:fldCharType="separate"/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fldChar w:fldCharType="end"/>
      </w:r>
      <w:bookmarkEnd w:id="1"/>
      <w:r w:rsidRPr="008032A0">
        <w:rPr>
          <w:lang w:val="nn-NO"/>
        </w:rPr>
        <w:t xml:space="preserve">minimum tre </w:t>
      </w:r>
      <w:r w:rsidR="005F1746" w:rsidRPr="008032A0">
        <w:rPr>
          <w:lang w:val="nn-NO"/>
        </w:rPr>
        <w:t>ve</w:t>
      </w:r>
      <w:r w:rsidRPr="008032A0">
        <w:rPr>
          <w:lang w:val="nn-NO"/>
        </w:rPr>
        <w:t>ker etter publisering</w:t>
      </w:r>
    </w:p>
    <w:p w14:paraId="130E7AB6" w14:textId="77777777" w:rsidR="00B97A24" w:rsidRPr="008032A0" w:rsidRDefault="00FC6156" w:rsidP="008032A0">
      <w:pPr>
        <w:rPr>
          <w:lang w:val="nn-NO"/>
        </w:rPr>
      </w:pPr>
      <w:proofErr w:type="spellStart"/>
      <w:r w:rsidRPr="008032A0">
        <w:rPr>
          <w:lang w:val="nn-NO"/>
        </w:rPr>
        <w:t>Ref</w:t>
      </w:r>
      <w:proofErr w:type="spellEnd"/>
      <w:r w:rsidRPr="008032A0">
        <w:rPr>
          <w:lang w:val="nn-NO"/>
        </w:rPr>
        <w:t xml:space="preserve">: </w:t>
      </w:r>
      <w:r w:rsidRPr="008032A0">
        <w:rPr>
          <w:lang w:val="nn-NO"/>
        </w:rPr>
        <w:tab/>
      </w:r>
      <w:r w:rsidRPr="008032A0">
        <w:rPr>
          <w:lang w:val="nn-NO"/>
        </w:rPr>
        <w:tab/>
      </w:r>
      <w:r w:rsidRPr="00526C5E">
        <w:fldChar w:fldCharType="begin">
          <w:ffData>
            <w:name w:val="Tekst12"/>
            <w:enabled/>
            <w:calcOnExit w:val="0"/>
            <w:textInput/>
          </w:ffData>
        </w:fldChar>
      </w:r>
      <w:r w:rsidRPr="008032A0">
        <w:rPr>
          <w:lang w:val="nn-NO"/>
        </w:rPr>
        <w:instrText xml:space="preserve"> FORMTEXT </w:instrText>
      </w:r>
      <w:r w:rsidRPr="00526C5E">
        <w:fldChar w:fldCharType="separate"/>
      </w:r>
      <w:r w:rsidRPr="00526C5E">
        <w:rPr>
          <w:noProof/>
        </w:rPr>
        <w:t> </w:t>
      </w:r>
      <w:r w:rsidRPr="00526C5E">
        <w:rPr>
          <w:noProof/>
        </w:rPr>
        <w:t> </w:t>
      </w:r>
      <w:r w:rsidRPr="00526C5E">
        <w:rPr>
          <w:noProof/>
        </w:rPr>
        <w:t> </w:t>
      </w:r>
      <w:r w:rsidRPr="00526C5E">
        <w:rPr>
          <w:noProof/>
        </w:rPr>
        <w:t> </w:t>
      </w:r>
      <w:r w:rsidRPr="00526C5E">
        <w:rPr>
          <w:noProof/>
        </w:rPr>
        <w:t> </w:t>
      </w:r>
      <w:r w:rsidRPr="00526C5E">
        <w:fldChar w:fldCharType="end"/>
      </w:r>
      <w:proofErr w:type="spellStart"/>
      <w:r w:rsidRPr="008032A0">
        <w:rPr>
          <w:lang w:val="nn-NO"/>
        </w:rPr>
        <w:t>saksnr</w:t>
      </w:r>
      <w:proofErr w:type="spellEnd"/>
      <w:r w:rsidRPr="008032A0">
        <w:rPr>
          <w:lang w:val="nn-NO"/>
        </w:rPr>
        <w:t xml:space="preserve">. i </w:t>
      </w:r>
      <w:r w:rsidR="00461E18" w:rsidRPr="008032A0">
        <w:rPr>
          <w:lang w:val="nn-NO"/>
        </w:rPr>
        <w:t>P360</w:t>
      </w:r>
    </w:p>
    <w:p w14:paraId="2D864DC4" w14:textId="77777777" w:rsidR="000F15F9" w:rsidRPr="008032A0" w:rsidRDefault="000F15F9" w:rsidP="00461E18">
      <w:pPr>
        <w:pStyle w:val="Topptekst"/>
        <w:tabs>
          <w:tab w:val="left" w:pos="708"/>
        </w:tabs>
        <w:rPr>
          <w:rFonts w:ascii="Gill Sans MT" w:hAnsi="Gill Sans MT" w:cs="Calibri"/>
          <w:szCs w:val="24"/>
          <w:lang w:val="nn-NO"/>
        </w:rPr>
      </w:pPr>
    </w:p>
    <w:p w14:paraId="51A69728" w14:textId="77777777" w:rsidR="000F15F9" w:rsidRDefault="000F15F9" w:rsidP="000F15F9">
      <w:pPr>
        <w:rPr>
          <w:rFonts w:ascii="Gill Sans MT" w:hAnsi="Gill Sans MT"/>
          <w:bCs/>
          <w:szCs w:val="24"/>
        </w:rPr>
      </w:pPr>
    </w:p>
    <w:p w14:paraId="7F01A7AE" w14:textId="77777777" w:rsidR="000F15F9" w:rsidRDefault="000F15F9" w:rsidP="00461E18">
      <w:pPr>
        <w:rPr>
          <w:rFonts w:asciiTheme="minorHAnsi" w:hAnsiTheme="minorHAnsi" w:cstheme="minorHAnsi"/>
          <w:bCs/>
          <w:i/>
          <w:color w:val="595959" w:themeColor="text1" w:themeTint="A6"/>
          <w:szCs w:val="24"/>
          <w:lang w:val="en-GB"/>
        </w:rPr>
      </w:pPr>
    </w:p>
    <w:p w14:paraId="7D8AA95B" w14:textId="77777777" w:rsidR="00461E18" w:rsidRPr="00526C5E" w:rsidRDefault="00461E18" w:rsidP="00FC6156">
      <w:pPr>
        <w:rPr>
          <w:rFonts w:ascii="Gill Sans MT" w:hAnsi="Gill Sans MT"/>
          <w:szCs w:val="24"/>
        </w:rPr>
      </w:pPr>
    </w:p>
    <w:sectPr w:rsidR="00461E18" w:rsidRPr="00526C5E" w:rsidSect="00FC615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F4A06" w14:textId="77777777" w:rsidR="00B733F2" w:rsidRDefault="00B733F2" w:rsidP="00B97A24">
      <w:r>
        <w:separator/>
      </w:r>
    </w:p>
  </w:endnote>
  <w:endnote w:type="continuationSeparator" w:id="0">
    <w:p w14:paraId="421DC4C4" w14:textId="77777777" w:rsidR="00B733F2" w:rsidRDefault="00B733F2" w:rsidP="00B9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D80A3" w14:textId="77777777" w:rsidR="00B733F2" w:rsidRDefault="00B733F2" w:rsidP="00B97A24">
      <w:r>
        <w:separator/>
      </w:r>
    </w:p>
  </w:footnote>
  <w:footnote w:type="continuationSeparator" w:id="0">
    <w:p w14:paraId="311B4EA5" w14:textId="77777777" w:rsidR="00B733F2" w:rsidRDefault="00B733F2" w:rsidP="00B9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AB46B" w14:textId="77777777" w:rsidR="00B733F2" w:rsidRDefault="00B733F2" w:rsidP="000A7AFB">
    <w:pPr>
      <w:spacing w:before="48"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08BE"/>
    <w:multiLevelType w:val="hybridMultilevel"/>
    <w:tmpl w:val="03182C02"/>
    <w:lvl w:ilvl="0" w:tplc="7512AC6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0193"/>
    <w:multiLevelType w:val="hybridMultilevel"/>
    <w:tmpl w:val="6532BA84"/>
    <w:lvl w:ilvl="0" w:tplc="F7F878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7109"/>
    <w:multiLevelType w:val="hybridMultilevel"/>
    <w:tmpl w:val="7D662BB6"/>
    <w:lvl w:ilvl="0" w:tplc="25C20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36A28"/>
    <w:multiLevelType w:val="hybridMultilevel"/>
    <w:tmpl w:val="BD9464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214C"/>
    <w:multiLevelType w:val="hybridMultilevel"/>
    <w:tmpl w:val="3858E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02A8"/>
    <w:multiLevelType w:val="hybridMultilevel"/>
    <w:tmpl w:val="25688246"/>
    <w:lvl w:ilvl="0" w:tplc="25C20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439DA"/>
    <w:multiLevelType w:val="hybridMultilevel"/>
    <w:tmpl w:val="D9E84EF2"/>
    <w:lvl w:ilvl="0" w:tplc="25C20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82F8D"/>
    <w:multiLevelType w:val="hybridMultilevel"/>
    <w:tmpl w:val="F290454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F3E02"/>
    <w:multiLevelType w:val="hybridMultilevel"/>
    <w:tmpl w:val="171E4108"/>
    <w:lvl w:ilvl="0" w:tplc="25C20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B0550"/>
    <w:multiLevelType w:val="hybridMultilevel"/>
    <w:tmpl w:val="F5D6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A1EB1"/>
    <w:multiLevelType w:val="hybridMultilevel"/>
    <w:tmpl w:val="4CEE9A72"/>
    <w:lvl w:ilvl="0" w:tplc="25C20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3379">
    <w:abstractNumId w:val="1"/>
  </w:num>
  <w:num w:numId="2" w16cid:durableId="1813985528">
    <w:abstractNumId w:val="6"/>
  </w:num>
  <w:num w:numId="3" w16cid:durableId="52123494">
    <w:abstractNumId w:val="4"/>
  </w:num>
  <w:num w:numId="4" w16cid:durableId="1263301227">
    <w:abstractNumId w:val="3"/>
  </w:num>
  <w:num w:numId="5" w16cid:durableId="696930182">
    <w:abstractNumId w:val="0"/>
  </w:num>
  <w:num w:numId="6" w16cid:durableId="267740880">
    <w:abstractNumId w:val="9"/>
  </w:num>
  <w:num w:numId="7" w16cid:durableId="823277635">
    <w:abstractNumId w:val="6"/>
  </w:num>
  <w:num w:numId="8" w16cid:durableId="1936935200">
    <w:abstractNumId w:val="9"/>
  </w:num>
  <w:num w:numId="9" w16cid:durableId="1441873444">
    <w:abstractNumId w:val="7"/>
  </w:num>
  <w:num w:numId="10" w16cid:durableId="1090926696">
    <w:abstractNumId w:val="10"/>
  </w:num>
  <w:num w:numId="11" w16cid:durableId="672075676">
    <w:abstractNumId w:val="5"/>
  </w:num>
  <w:num w:numId="12" w16cid:durableId="917401112">
    <w:abstractNumId w:val="8"/>
  </w:num>
  <w:num w:numId="13" w16cid:durableId="117264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4E"/>
    <w:rsid w:val="0007694E"/>
    <w:rsid w:val="000974DF"/>
    <w:rsid w:val="000A7AFB"/>
    <w:rsid w:val="000B1C44"/>
    <w:rsid w:val="000E06B6"/>
    <w:rsid w:val="000E3ED8"/>
    <w:rsid w:val="000F15F9"/>
    <w:rsid w:val="000F71B3"/>
    <w:rsid w:val="0012623D"/>
    <w:rsid w:val="00133A3E"/>
    <w:rsid w:val="00171BAF"/>
    <w:rsid w:val="00187848"/>
    <w:rsid w:val="00195C80"/>
    <w:rsid w:val="001C6F16"/>
    <w:rsid w:val="002010D9"/>
    <w:rsid w:val="00235AF2"/>
    <w:rsid w:val="00265BE7"/>
    <w:rsid w:val="00285791"/>
    <w:rsid w:val="002868C0"/>
    <w:rsid w:val="002959BE"/>
    <w:rsid w:val="002A248A"/>
    <w:rsid w:val="002E318B"/>
    <w:rsid w:val="00317815"/>
    <w:rsid w:val="003746A6"/>
    <w:rsid w:val="003B0619"/>
    <w:rsid w:val="004023CC"/>
    <w:rsid w:val="00410371"/>
    <w:rsid w:val="0042615B"/>
    <w:rsid w:val="00461E18"/>
    <w:rsid w:val="004C7459"/>
    <w:rsid w:val="004F2217"/>
    <w:rsid w:val="00526C5E"/>
    <w:rsid w:val="00526DAF"/>
    <w:rsid w:val="00555C23"/>
    <w:rsid w:val="00563B1B"/>
    <w:rsid w:val="00567D95"/>
    <w:rsid w:val="005A5560"/>
    <w:rsid w:val="005B5E9C"/>
    <w:rsid w:val="005C1418"/>
    <w:rsid w:val="005F1746"/>
    <w:rsid w:val="0061455D"/>
    <w:rsid w:val="00652061"/>
    <w:rsid w:val="00665908"/>
    <w:rsid w:val="00671493"/>
    <w:rsid w:val="00677020"/>
    <w:rsid w:val="006903A7"/>
    <w:rsid w:val="00692D4A"/>
    <w:rsid w:val="006D53FE"/>
    <w:rsid w:val="007373E7"/>
    <w:rsid w:val="00744437"/>
    <w:rsid w:val="00754A66"/>
    <w:rsid w:val="007649D2"/>
    <w:rsid w:val="007A0AF1"/>
    <w:rsid w:val="007F3953"/>
    <w:rsid w:val="008032A0"/>
    <w:rsid w:val="0080693A"/>
    <w:rsid w:val="008147DE"/>
    <w:rsid w:val="00831631"/>
    <w:rsid w:val="0085514C"/>
    <w:rsid w:val="00857484"/>
    <w:rsid w:val="00860162"/>
    <w:rsid w:val="0086468A"/>
    <w:rsid w:val="00883AD4"/>
    <w:rsid w:val="008B28A2"/>
    <w:rsid w:val="008B35E2"/>
    <w:rsid w:val="008F3A9D"/>
    <w:rsid w:val="00910DD7"/>
    <w:rsid w:val="0093553B"/>
    <w:rsid w:val="0095143A"/>
    <w:rsid w:val="00952009"/>
    <w:rsid w:val="009561F9"/>
    <w:rsid w:val="00964612"/>
    <w:rsid w:val="009855F4"/>
    <w:rsid w:val="00994E5A"/>
    <w:rsid w:val="009A100A"/>
    <w:rsid w:val="009F73C5"/>
    <w:rsid w:val="00A00B6E"/>
    <w:rsid w:val="00A12E9E"/>
    <w:rsid w:val="00A43D51"/>
    <w:rsid w:val="00A62627"/>
    <w:rsid w:val="00A71F4E"/>
    <w:rsid w:val="00AB5B04"/>
    <w:rsid w:val="00AD07ED"/>
    <w:rsid w:val="00AE54E4"/>
    <w:rsid w:val="00B077B7"/>
    <w:rsid w:val="00B2584E"/>
    <w:rsid w:val="00B27A7B"/>
    <w:rsid w:val="00B3135D"/>
    <w:rsid w:val="00B629B9"/>
    <w:rsid w:val="00B733F2"/>
    <w:rsid w:val="00B97A24"/>
    <w:rsid w:val="00BB0111"/>
    <w:rsid w:val="00BB2FF8"/>
    <w:rsid w:val="00C60C80"/>
    <w:rsid w:val="00C62A4B"/>
    <w:rsid w:val="00C6360A"/>
    <w:rsid w:val="00C8057F"/>
    <w:rsid w:val="00C80729"/>
    <w:rsid w:val="00C81EF5"/>
    <w:rsid w:val="00C85B11"/>
    <w:rsid w:val="00C861B0"/>
    <w:rsid w:val="00CD0C72"/>
    <w:rsid w:val="00CE1CE8"/>
    <w:rsid w:val="00D1222B"/>
    <w:rsid w:val="00D14590"/>
    <w:rsid w:val="00D23FD5"/>
    <w:rsid w:val="00D724B7"/>
    <w:rsid w:val="00D81CD8"/>
    <w:rsid w:val="00DA6E96"/>
    <w:rsid w:val="00DB3A69"/>
    <w:rsid w:val="00DC1715"/>
    <w:rsid w:val="00DF70F1"/>
    <w:rsid w:val="00EA427B"/>
    <w:rsid w:val="00EE755E"/>
    <w:rsid w:val="00F3456D"/>
    <w:rsid w:val="00F96DDC"/>
    <w:rsid w:val="00F97F4D"/>
    <w:rsid w:val="00FB07E6"/>
    <w:rsid w:val="00FB3164"/>
    <w:rsid w:val="00FC6156"/>
    <w:rsid w:val="00FE4A61"/>
    <w:rsid w:val="00FF17F7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851B27"/>
  <w15:docId w15:val="{4CCFF3E8-6FFE-4544-B9E1-263AA403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A24"/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032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32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97A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97A24"/>
  </w:style>
  <w:style w:type="paragraph" w:styleId="Bunntekst">
    <w:name w:val="footer"/>
    <w:basedOn w:val="Normal"/>
    <w:link w:val="BunntekstTegn"/>
    <w:uiPriority w:val="99"/>
    <w:unhideWhenUsed/>
    <w:rsid w:val="00B97A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97A24"/>
  </w:style>
  <w:style w:type="paragraph" w:styleId="Bobletekst">
    <w:name w:val="Balloon Text"/>
    <w:basedOn w:val="Normal"/>
    <w:link w:val="BobletekstTegn"/>
    <w:uiPriority w:val="99"/>
    <w:semiHidden/>
    <w:unhideWhenUsed/>
    <w:rsid w:val="00B97A24"/>
    <w:rPr>
      <w:rFonts w:ascii="Tahoma" w:eastAsia="Calibri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B97A2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97A24"/>
    <w:pPr>
      <w:ind w:left="720"/>
      <w:contextualSpacing/>
    </w:pPr>
  </w:style>
  <w:style w:type="character" w:customStyle="1" w:styleId="HeaderChar">
    <w:name w:val="Header Char"/>
    <w:uiPriority w:val="99"/>
    <w:rsid w:val="00C861B0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rsid w:val="00DF70F1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DF70F1"/>
    <w:rPr>
      <w:color w:val="800080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032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032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03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skningsradet.no/no/Maler_for_prosjektbeskrivelse/125401955053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k.n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dokument/NL/lov/2017-06-16-6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fig\AppData\Local\Microsoft\Windows\Temporary%20Internet%20Files\Content.IE5\RXL966QY\Stipendiat_mal%20%20utlysningstekst_09111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2610C1D01D14E98BDA4F9FEE33FA5" ma:contentTypeVersion="13" ma:contentTypeDescription="Opprett et nytt dokument." ma:contentTypeScope="" ma:versionID="76c32be52f19f893e1a092f624c4c58a">
  <xsd:schema xmlns:xsd="http://www.w3.org/2001/XMLSchema" xmlns:xs="http://www.w3.org/2001/XMLSchema" xmlns:p="http://schemas.microsoft.com/office/2006/metadata/properties" xmlns:ns2="2db42730-fb6a-4ce8-864a-d82918627b74" xmlns:ns3="c7079633-6164-4832-8ec1-c664c752baeb" targetNamespace="http://schemas.microsoft.com/office/2006/metadata/properties" ma:root="true" ma:fieldsID="d2e551648fc96c68f83fc42934dd994a" ns2:_="" ns3:_="">
    <xsd:import namespace="2db42730-fb6a-4ce8-864a-d82918627b74"/>
    <xsd:import namespace="c7079633-6164-4832-8ec1-c664c752b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42730-fb6a-4ce8-864a-d8291862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9633-6164-4832-8ec1-c664c752b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42730-fb6a-4ce8-864a-d82918627b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1F8AD1-84BD-4E45-B62E-7F63D21CF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CBBD4-F360-4BD7-B80C-BEB79CDF4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42730-fb6a-4ce8-864a-d82918627b74"/>
    <ds:schemaRef ds:uri="c7079633-6164-4832-8ec1-c664c752b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171C8-EE7D-43C3-AD04-EFC862B09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A7AFD-6074-4B0F-9A20-A039B3CFA521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7079633-6164-4832-8ec1-c664c752baeb"/>
    <ds:schemaRef ds:uri="http://purl.org/dc/terms/"/>
    <ds:schemaRef ds:uri="2db42730-fb6a-4ce8-864a-d82918627b7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Stipendiat_mal  utlysningstekst_091112</Template>
  <TotalTime>1</TotalTime>
  <Pages>3</Pages>
  <Words>821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5166</CharactersWithSpaces>
  <SharedDoc>false</SharedDoc>
  <HLinks>
    <vt:vector size="6" baseType="variant"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https://www.spk.no/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Knutsen De Figueroa</dc:creator>
  <cp:lastModifiedBy>Magnus Sandtveit</cp:lastModifiedBy>
  <cp:revision>2</cp:revision>
  <cp:lastPrinted>2019-05-15T11:44:00Z</cp:lastPrinted>
  <dcterms:created xsi:type="dcterms:W3CDTF">2024-08-29T12:51:00Z</dcterms:created>
  <dcterms:modified xsi:type="dcterms:W3CDTF">2024-08-29T12:51:00Z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0x0101000A42610C1D01D14E98BDA4F9FEE33FA5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