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67243C19" w:rsidR="003F01D8" w:rsidRPr="00226134" w:rsidRDefault="002E0007"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23AAB666">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luttnotereferans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luttnotereferans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luttnotereferanse"/>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luttnotereferans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luttnotereferans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56677E"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56677E"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52F3425B" w:rsidR="00137EAF" w:rsidRDefault="00137EAF" w:rsidP="0047148C">
            <w:pPr>
              <w:pStyle w:val="Merknadsteks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08D4DD36" w:rsidR="002C05C1" w:rsidRPr="0047148C" w:rsidRDefault="002C05C1" w:rsidP="00A10BB9">
            <w:pPr>
              <w:pStyle w:val="Merknadstekst"/>
              <w:spacing w:before="80" w:after="80"/>
              <w:jc w:val="center"/>
              <w:rPr>
                <w:rFonts w:ascii="Calibri" w:hAnsi="Calibri"/>
                <w:b/>
                <w:bCs/>
                <w:iCs/>
                <w:color w:val="000000"/>
                <w:sz w:val="16"/>
                <w:szCs w:val="16"/>
                <w:lang w:val="en-GB" w:eastAsia="en-GB"/>
              </w:rPr>
            </w:pP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Merknadsteks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Merknadsteks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Merknadsteks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0CDB4503"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Sluttnotereferans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proofErr w:type="gramStart"/>
            <w:r w:rsidRPr="00226134">
              <w:rPr>
                <w:rFonts w:cs="Calibri"/>
                <w:b/>
                <w:sz w:val="16"/>
                <w:szCs w:val="16"/>
                <w:lang w:val="en-GB"/>
              </w:rPr>
              <w:t>skills</w:t>
            </w:r>
            <w:proofErr w:type="gramEnd"/>
            <w:r w:rsidRPr="00226134">
              <w:rPr>
                <w:rFonts w:cs="Calibri"/>
                <w:b/>
                <w:sz w:val="16"/>
                <w:szCs w:val="16"/>
                <w:lang w:val="en-GB"/>
              </w:rPr>
              <w:t xml:space="preserve">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luttnotereferans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luttnotereferanse"/>
                <w:rFonts w:eastAsia="Times New Roman" w:cstheme="minorHAnsi"/>
                <w:b/>
                <w:bCs/>
                <w:color w:val="000000"/>
                <w:sz w:val="16"/>
                <w:szCs w:val="16"/>
                <w:lang w:val="en-GB" w:eastAsia="en-GB"/>
              </w:rPr>
              <w:t xml:space="preserve"> </w:t>
            </w:r>
            <w:r w:rsidR="00A939CD">
              <w:rPr>
                <w:rStyle w:val="Sluttnotereferanse"/>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eavsnit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0A1928F0"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B67731">
                        <w:rPr>
                          <w:rFonts w:ascii="MS Gothic" w:eastAsia="MS Gothic" w:hAnsi="MS Gothic" w:cs="MS Gothic" w:hint="eastAsia"/>
                          <w:iCs/>
                          <w:color w:val="000000"/>
                          <w:sz w:val="16"/>
                          <w:szCs w:val="16"/>
                          <w:lang w:val="en-GB" w:eastAsia="en-GB"/>
                        </w:rPr>
                        <w:t>x</w:t>
                      </w:r>
                    </w:sdtContent>
                  </w:sdt>
                </w:p>
              </w:tc>
            </w:tr>
          </w:tbl>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492B1CBB"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w:t>
                  </w:r>
                  <w:proofErr w:type="gramStart"/>
                  <w:r w:rsidRPr="008921A7">
                    <w:rPr>
                      <w:rFonts w:eastAsia="Times New Roman" w:cstheme="minorHAnsi"/>
                      <w:bCs/>
                      <w:color w:val="000000"/>
                      <w:sz w:val="16"/>
                      <w:szCs w:val="16"/>
                      <w:lang w:val="en-GB" w:eastAsia="en-GB"/>
                    </w:rPr>
                    <w:t>trainee</w:t>
                  </w:r>
                  <w:r w:rsidR="008241A0" w:rsidRPr="008921A7">
                    <w:rPr>
                      <w:rFonts w:eastAsia="Times New Roman" w:cstheme="minorHAnsi"/>
                      <w:bCs/>
                      <w:color w:val="000000"/>
                      <w:sz w:val="16"/>
                      <w:szCs w:val="16"/>
                      <w:lang w:val="en-GB" w:eastAsia="en-GB"/>
                    </w:rPr>
                    <w:t xml:space="preserve"> </w:t>
                  </w:r>
                  <w:r w:rsidR="00C547F1">
                    <w:rPr>
                      <w:rFonts w:eastAsia="Times New Roman" w:cstheme="minorHAnsi"/>
                      <w:bCs/>
                      <w:color w:val="000000"/>
                      <w:sz w:val="16"/>
                      <w:szCs w:val="16"/>
                      <w:lang w:val="en-GB" w:eastAsia="en-GB"/>
                    </w:rPr>
                    <w:t xml:space="preserve"> (</w:t>
                  </w:r>
                  <w:proofErr w:type="gramEnd"/>
                  <w:r w:rsidR="00C547F1">
                    <w:rPr>
                      <w:rFonts w:eastAsia="Times New Roman" w:cstheme="minorHAnsi"/>
                      <w:bCs/>
                      <w:color w:val="000000"/>
                      <w:sz w:val="16"/>
                      <w:szCs w:val="16"/>
                      <w:lang w:val="en-GB" w:eastAsia="en-GB"/>
                    </w:rPr>
                    <w:t>damages caused to the trainee at the workplace</w:t>
                  </w:r>
                  <w:r w:rsidR="00A653FE">
                    <w:rPr>
                      <w:rFonts w:eastAsia="Times New Roman" w:cstheme="minorHAnsi"/>
                      <w:bCs/>
                      <w:color w:val="000000"/>
                      <w:sz w:val="16"/>
                      <w:szCs w:val="16"/>
                      <w:lang w:val="en-GB" w:eastAsia="en-GB"/>
                    </w:rPr>
                    <w:t>)</w:t>
                  </w:r>
                  <w:r w:rsidR="008241A0" w:rsidRPr="008921A7">
                    <w:rPr>
                      <w:rFonts w:eastAsia="Times New Roman" w:cstheme="minorHAnsi"/>
                      <w:bCs/>
                      <w:color w:val="000000"/>
                      <w:sz w:val="16"/>
                      <w:szCs w:val="16"/>
                      <w:lang w:val="en-GB" w:eastAsia="en-GB"/>
                    </w:rPr>
                    <w:t xml:space="preserve">(if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2A4F1E">
                        <w:rPr>
                          <w:rFonts w:ascii="MS Gothic" w:eastAsia="MS Gothic" w:hAnsi="MS Gothic" w:cs="MS Gothic" w:hint="eastAsia"/>
                          <w:iCs/>
                          <w:color w:val="000000"/>
                          <w:sz w:val="16"/>
                          <w:szCs w:val="16"/>
                          <w:lang w:val="en-GB" w:eastAsia="en-GB"/>
                        </w:rPr>
                        <w:t>x</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0BF2EDA1"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F531EE">
                        <w:rPr>
                          <w:rFonts w:ascii="MS Gothic" w:eastAsia="MS Gothic" w:hAnsi="MS Gothic" w:cs="MS Gothic" w:hint="eastAsia"/>
                          <w:iCs/>
                          <w:color w:val="000000"/>
                          <w:sz w:val="16"/>
                          <w:szCs w:val="16"/>
                          <w:lang w:val="en-GB" w:eastAsia="en-GB"/>
                        </w:rPr>
                        <w:t>x</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0192DF7B"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lastRenderedPageBreak/>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 xml:space="preserve">Sending </w:t>
            </w:r>
            <w:proofErr w:type="gramStart"/>
            <w:r w:rsidR="00FB4294" w:rsidRPr="006F4618">
              <w:rPr>
                <w:rFonts w:eastAsia="Times New Roman" w:cstheme="minorHAnsi"/>
                <w:color w:val="000000"/>
                <w:sz w:val="16"/>
                <w:szCs w:val="16"/>
                <w:lang w:val="en-GB" w:eastAsia="en-GB"/>
              </w:rPr>
              <w:t>Institution</w:t>
            </w:r>
            <w:proofErr w:type="gramEnd"/>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w:t>
            </w:r>
            <w:proofErr w:type="gramStart"/>
            <w:r w:rsidRPr="00F470CC">
              <w:rPr>
                <w:rFonts w:ascii="Calibri" w:eastAsia="Times New Roman" w:hAnsi="Calibri" w:cs="Times New Roman"/>
                <w:color w:val="000000"/>
                <w:sz w:val="16"/>
                <w:szCs w:val="16"/>
                <w:lang w:val="en-GB" w:eastAsia="en-GB"/>
              </w:rPr>
              <w:t>to</w:t>
            </w:r>
            <w:proofErr w:type="gramEnd"/>
            <w:r w:rsidRPr="00F470CC">
              <w:rPr>
                <w:rFonts w:ascii="Calibri" w:eastAsia="Times New Roman" w:hAnsi="Calibri" w:cs="Times New Roman"/>
                <w:color w:val="000000"/>
                <w:sz w:val="16"/>
                <w:szCs w:val="16"/>
                <w:lang w:val="en-GB" w:eastAsia="en-GB"/>
              </w:rPr>
              <w:t xml:space="preserve">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Merknadsteks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Merknadstekst"/>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Merknadsteks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Merknadsteks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Merknadsteks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6471513A"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proofErr w:type="gramStart"/>
            <w:r w:rsidRPr="00226134">
              <w:rPr>
                <w:rFonts w:cs="Calibri"/>
                <w:b/>
                <w:sz w:val="16"/>
                <w:szCs w:val="16"/>
                <w:lang w:val="en-GB"/>
              </w:rPr>
              <w:t>skills</w:t>
            </w:r>
            <w:proofErr w:type="gramEnd"/>
            <w:r w:rsidRPr="00226134">
              <w:rPr>
                <w:rFonts w:cs="Calibri"/>
                <w:b/>
                <w:sz w:val="16"/>
                <w:szCs w:val="16"/>
                <w:lang w:val="en-GB"/>
              </w:rPr>
              <w:t xml:space="preserve">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Merknadsteks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Merknads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Merknads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Merknads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Merknads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lastRenderedPageBreak/>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Merknadsteks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460E59CD"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19586B8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359E73F"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FE5C7" w14:textId="77777777" w:rsidR="009A395D" w:rsidRDefault="009A395D" w:rsidP="00261299">
      <w:pPr>
        <w:spacing w:after="0" w:line="240" w:lineRule="auto"/>
      </w:pPr>
      <w:r>
        <w:separator/>
      </w:r>
    </w:p>
  </w:endnote>
  <w:endnote w:type="continuationSeparator" w:id="0">
    <w:p w14:paraId="1A12D0B3" w14:textId="77777777" w:rsidR="009A395D" w:rsidRDefault="009A395D" w:rsidP="00261299">
      <w:pPr>
        <w:spacing w:after="0" w:line="240" w:lineRule="auto"/>
      </w:pPr>
      <w:r>
        <w:continuationSeparator/>
      </w:r>
    </w:p>
  </w:endnote>
  <w:endnote w:type="continuationNotice" w:id="1">
    <w:p w14:paraId="6621DD17" w14:textId="77777777" w:rsidR="009A395D" w:rsidRDefault="009A395D">
      <w:pPr>
        <w:spacing w:after="0" w:line="240" w:lineRule="auto"/>
      </w:pPr>
    </w:p>
  </w:endnote>
  <w:endnote w:id="2">
    <w:p w14:paraId="40687BCA" w14:textId="77777777" w:rsidR="00EF3842" w:rsidRPr="00D625C8" w:rsidRDefault="00EF3842" w:rsidP="00C807EC">
      <w:pPr>
        <w:pStyle w:val="Fotnotetekst"/>
        <w:spacing w:before="120" w:after="120"/>
        <w:ind w:left="284" w:firstLine="0"/>
        <w:rPr>
          <w:rFonts w:asciiTheme="minorHAnsi" w:hAnsiTheme="minorHAnsi"/>
          <w:sz w:val="22"/>
          <w:szCs w:val="22"/>
          <w:lang w:val="en-GB"/>
        </w:rPr>
      </w:pPr>
      <w:r w:rsidRPr="00D625C8">
        <w:rPr>
          <w:rStyle w:val="Sluttnotereferans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tnotetekst"/>
        <w:spacing w:before="120" w:after="120"/>
        <w:ind w:left="284" w:firstLine="0"/>
        <w:rPr>
          <w:rFonts w:asciiTheme="minorHAnsi" w:hAnsiTheme="minorHAnsi"/>
          <w:sz w:val="22"/>
          <w:szCs w:val="22"/>
          <w:lang w:val="en-GB"/>
        </w:rPr>
      </w:pPr>
      <w:r w:rsidRPr="00D625C8">
        <w:rPr>
          <w:rStyle w:val="Sluttnotereferans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Sluttnotereferans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kobling"/>
            <w:lang w:val="en-GB"/>
          </w:rPr>
          <w:t>ISCED-F 2013 search tool</w:t>
        </w:r>
      </w:hyperlink>
      <w:r w:rsidRPr="00D625C8">
        <w:rPr>
          <w:lang w:val="en-GB"/>
        </w:rPr>
        <w:t xml:space="preserve"> available at </w:t>
      </w:r>
      <w:hyperlink r:id="rId2" w:history="1">
        <w:r w:rsidRPr="00D625C8">
          <w:rPr>
            <w:rStyle w:val="Hyperkobling"/>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Sluttnotetekst"/>
        <w:spacing w:before="120" w:after="120"/>
        <w:ind w:left="284"/>
        <w:jc w:val="both"/>
        <w:rPr>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Sluttnotetekst"/>
        <w:spacing w:before="120" w:after="120"/>
        <w:ind w:left="284"/>
        <w:jc w:val="both"/>
        <w:rPr>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Sluttnotetekst"/>
        <w:spacing w:before="120" w:after="120"/>
        <w:ind w:left="284"/>
        <w:jc w:val="both"/>
        <w:rPr>
          <w:sz w:val="22"/>
          <w:szCs w:val="22"/>
          <w:lang w:val="en-GB"/>
        </w:rPr>
      </w:pPr>
      <w:r w:rsidRPr="00D625C8">
        <w:rPr>
          <w:rStyle w:val="Sluttnotereferanse"/>
          <w:sz w:val="22"/>
          <w:szCs w:val="22"/>
          <w:lang w:val="en-GB"/>
        </w:rPr>
        <w:endnoteRef/>
      </w:r>
      <w:r w:rsidRPr="00D625C8">
        <w:rPr>
          <w:rStyle w:val="Sluttnotereferans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Sluttnotetekst"/>
        <w:spacing w:before="120" w:after="120"/>
        <w:ind w:left="284"/>
        <w:jc w:val="both"/>
        <w:rPr>
          <w:rFonts w:cstheme="minorHAnsi"/>
          <w:sz w:val="22"/>
          <w:szCs w:val="22"/>
          <w:lang w:val="en-GB"/>
        </w:rPr>
      </w:pPr>
      <w:r w:rsidRPr="00D625C8">
        <w:rPr>
          <w:rStyle w:val="Sluttnotereferanse"/>
          <w:sz w:val="22"/>
          <w:szCs w:val="22"/>
          <w:lang w:val="en-GB"/>
        </w:rPr>
        <w:endnoteRef/>
      </w:r>
      <w:r w:rsidRPr="00D625C8">
        <w:rPr>
          <w:rStyle w:val="Sluttnotereferans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Sluttnotetekst"/>
        <w:ind w:left="284"/>
        <w:rPr>
          <w:sz w:val="22"/>
          <w:szCs w:val="22"/>
          <w:lang w:val="en-GB"/>
        </w:rPr>
      </w:pPr>
      <w:r>
        <w:rPr>
          <w:rStyle w:val="Sluttnotereferans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Sluttnotetekst"/>
        <w:rPr>
          <w:lang w:val="en-GB"/>
        </w:rPr>
      </w:pPr>
    </w:p>
  </w:endnote>
  <w:endnote w:id="10">
    <w:p w14:paraId="15576D26" w14:textId="77777777" w:rsidR="00EF3842" w:rsidRDefault="00EF3842" w:rsidP="00A939CD">
      <w:pPr>
        <w:pStyle w:val="Sluttnotetekst"/>
        <w:ind w:left="284"/>
        <w:rPr>
          <w:rFonts w:cstheme="minorHAnsi"/>
          <w:sz w:val="22"/>
          <w:szCs w:val="22"/>
          <w:lang w:val="en-GB"/>
        </w:rPr>
      </w:pPr>
      <w:r w:rsidRPr="00A939CD">
        <w:rPr>
          <w:rStyle w:val="Sluttnotereferans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kobling"/>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Sluttnotetekst"/>
        <w:ind w:left="284"/>
        <w:rPr>
          <w:lang w:val="en-GB"/>
        </w:rPr>
      </w:pPr>
    </w:p>
  </w:endnote>
  <w:endnote w:id="11">
    <w:p w14:paraId="4B4988AF" w14:textId="77777777" w:rsidR="00EF3842" w:rsidRPr="00A939CD" w:rsidRDefault="00EF3842" w:rsidP="00A939CD">
      <w:pPr>
        <w:pStyle w:val="Sluttnotetekst"/>
        <w:ind w:left="284"/>
        <w:rPr>
          <w:sz w:val="22"/>
          <w:szCs w:val="22"/>
          <w:lang w:val="en-GB"/>
        </w:rPr>
      </w:pPr>
      <w:r w:rsidRPr="00A939CD">
        <w:rPr>
          <w:rStyle w:val="Sluttnotereferans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Sluttnotetekst"/>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Sluttnotetekst"/>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Sluttnoteteks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Sluttnotetekst"/>
        <w:ind w:left="284"/>
        <w:rPr>
          <w:lang w:val="en-GB"/>
        </w:rPr>
      </w:pPr>
    </w:p>
  </w:endnote>
  <w:endnote w:id="12">
    <w:p w14:paraId="00D49518" w14:textId="77777777" w:rsidR="00EF3842" w:rsidRPr="00D625C8" w:rsidRDefault="00EF3842" w:rsidP="00DB5486">
      <w:pPr>
        <w:pStyle w:val="Sluttnotetekst"/>
        <w:spacing w:before="120" w:after="120"/>
        <w:ind w:left="284"/>
        <w:rPr>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Sluttnotetekst"/>
        <w:spacing w:before="120" w:after="120"/>
        <w:ind w:left="284"/>
        <w:jc w:val="both"/>
        <w:rPr>
          <w:rFonts w:cstheme="minorHAnsi"/>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Sluttnotetekst"/>
        <w:spacing w:before="120" w:after="120"/>
        <w:ind w:left="284"/>
        <w:jc w:val="both"/>
        <w:rPr>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6BF2CA6" w14:textId="76936A31" w:rsidR="00EF3842" w:rsidRDefault="002B5577">
        <w:pPr>
          <w:pStyle w:val="Bunntekst"/>
          <w:jc w:val="center"/>
        </w:pPr>
        <w:r>
          <w:fldChar w:fldCharType="begin"/>
        </w:r>
        <w:r w:rsidR="00EF3842">
          <w:instrText xml:space="preserve"> PAGE   \* MERGEFORMAT </w:instrText>
        </w:r>
        <w:r>
          <w:fldChar w:fldCharType="separate"/>
        </w:r>
        <w:r w:rsidR="0079763C">
          <w:rPr>
            <w:noProof/>
          </w:rPr>
          <w:t>1</w:t>
        </w:r>
        <w:r>
          <w:rPr>
            <w:noProof/>
          </w:rPr>
          <w:fldChar w:fldCharType="end"/>
        </w:r>
      </w:p>
    </w:sdtContent>
  </w:sdt>
  <w:p w14:paraId="4F20B83E" w14:textId="77777777" w:rsidR="00EF3842" w:rsidRDefault="00EF384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BFB92" w14:textId="77777777" w:rsidR="009A395D" w:rsidRDefault="009A395D" w:rsidP="00261299">
      <w:pPr>
        <w:spacing w:after="0" w:line="240" w:lineRule="auto"/>
      </w:pPr>
      <w:r>
        <w:separator/>
      </w:r>
    </w:p>
  </w:footnote>
  <w:footnote w:type="continuationSeparator" w:id="0">
    <w:p w14:paraId="4345AAD8" w14:textId="77777777" w:rsidR="009A395D" w:rsidRDefault="009A395D" w:rsidP="00261299">
      <w:pPr>
        <w:spacing w:after="0" w:line="240" w:lineRule="auto"/>
      </w:pPr>
      <w:r>
        <w:continuationSeparator/>
      </w:r>
    </w:p>
  </w:footnote>
  <w:footnote w:type="continuationNotice" w:id="1">
    <w:p w14:paraId="499F9CA0" w14:textId="77777777" w:rsidR="009A395D" w:rsidRDefault="009A39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BE21" w14:textId="14CC377D" w:rsidR="00EF3842" w:rsidRDefault="002E0007">
    <w:pPr>
      <w:pStyle w:val="Topptekst"/>
    </w:pPr>
    <w:r>
      <w:rPr>
        <w:noProof/>
        <w:lang w:val="en-US"/>
      </w:rPr>
      <mc:AlternateContent>
        <mc:Choice Requires="wps">
          <w:drawing>
            <wp:anchor distT="0" distB="0" distL="114300" distR="114300" simplePos="0" relativeHeight="251658243" behindDoc="0" locked="0" layoutInCell="1" allowOverlap="1" wp14:anchorId="25113308" wp14:editId="5BC7A32F">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0836D14D" w14:textId="75563FA7" w:rsidR="00EF3842" w:rsidRDefault="00EF3842" w:rsidP="00C52869">
                          <w:pPr>
                            <w:tabs>
                              <w:tab w:val="left" w:pos="3119"/>
                            </w:tabs>
                            <w:spacing w:after="0" w:line="240" w:lineRule="auto"/>
                            <w:jc w:val="right"/>
                            <w:rPr>
                              <w:rFonts w:ascii="Verdana" w:hAnsi="Verdana"/>
                              <w:b/>
                              <w:i/>
                              <w:color w:val="003CB4"/>
                              <w:sz w:val="14"/>
                              <w:szCs w:val="16"/>
                              <w:lang w:val="en-GB"/>
                            </w:rPr>
                          </w:pPr>
                          <w:r w:rsidRPr="00687C4A">
                            <w:rPr>
                              <w:rFonts w:ascii="Verdana" w:hAnsi="Verdana" w:cstheme="minorHAnsi"/>
                              <w:b/>
                              <w:i/>
                              <w:color w:val="003CB4"/>
                              <w:sz w:val="16"/>
                              <w:szCs w:val="16"/>
                              <w:lang w:val="en-GB"/>
                            </w:rPr>
                            <w:t>Academic Year 20</w:t>
                          </w:r>
                          <w:r w:rsidR="00C52869">
                            <w:rPr>
                              <w:rFonts w:ascii="Verdana" w:hAnsi="Verdana" w:cstheme="minorHAnsi"/>
                              <w:b/>
                              <w:i/>
                              <w:color w:val="003CB4"/>
                              <w:sz w:val="16"/>
                              <w:szCs w:val="16"/>
                              <w:lang w:val="en-GB"/>
                            </w:rPr>
                            <w:t>22/</w:t>
                          </w:r>
                          <w:r w:rsidRPr="00687C4A">
                            <w:rPr>
                              <w:rFonts w:ascii="Verdana" w:hAnsi="Verdana" w:cstheme="minorHAnsi"/>
                              <w:b/>
                              <w:i/>
                              <w:color w:val="003CB4"/>
                              <w:sz w:val="16"/>
                              <w:szCs w:val="16"/>
                              <w:lang w:val="en-GB"/>
                            </w:rPr>
                            <w:t>20</w:t>
                          </w:r>
                          <w:r w:rsidR="00C52869">
                            <w:rPr>
                              <w:rFonts w:ascii="Verdana" w:hAnsi="Verdana" w:cstheme="minorHAnsi"/>
                              <w:b/>
                              <w:i/>
                              <w:color w:val="003CB4"/>
                              <w:sz w:val="16"/>
                              <w:szCs w:val="16"/>
                              <w:lang w:val="en-GB"/>
                            </w:rPr>
                            <w:t>23</w:t>
                          </w: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0836D14D" w14:textId="75563FA7" w:rsidR="00EF3842" w:rsidRDefault="00EF3842" w:rsidP="00C52869">
                    <w:pPr>
                      <w:tabs>
                        <w:tab w:val="left" w:pos="3119"/>
                      </w:tabs>
                      <w:spacing w:after="0" w:line="240" w:lineRule="auto"/>
                      <w:jc w:val="right"/>
                      <w:rPr>
                        <w:rFonts w:ascii="Verdana" w:hAnsi="Verdana"/>
                        <w:b/>
                        <w:i/>
                        <w:color w:val="003CB4"/>
                        <w:sz w:val="14"/>
                        <w:szCs w:val="16"/>
                        <w:lang w:val="en-GB"/>
                      </w:rPr>
                    </w:pPr>
                    <w:r w:rsidRPr="00687C4A">
                      <w:rPr>
                        <w:rFonts w:ascii="Verdana" w:hAnsi="Verdana" w:cstheme="minorHAnsi"/>
                        <w:b/>
                        <w:i/>
                        <w:color w:val="003CB4"/>
                        <w:sz w:val="16"/>
                        <w:szCs w:val="16"/>
                        <w:lang w:val="en-GB"/>
                      </w:rPr>
                      <w:t>Academic Year 20</w:t>
                    </w:r>
                    <w:r w:rsidR="00C52869">
                      <w:rPr>
                        <w:rFonts w:ascii="Verdana" w:hAnsi="Verdana" w:cstheme="minorHAnsi"/>
                        <w:b/>
                        <w:i/>
                        <w:color w:val="003CB4"/>
                        <w:sz w:val="16"/>
                        <w:szCs w:val="16"/>
                        <w:lang w:val="en-GB"/>
                      </w:rPr>
                      <w:t>22/</w:t>
                    </w:r>
                    <w:r w:rsidRPr="00687C4A">
                      <w:rPr>
                        <w:rFonts w:ascii="Verdana" w:hAnsi="Verdana" w:cstheme="minorHAnsi"/>
                        <w:b/>
                        <w:i/>
                        <w:color w:val="003CB4"/>
                        <w:sz w:val="16"/>
                        <w:szCs w:val="16"/>
                        <w:lang w:val="en-GB"/>
                      </w:rPr>
                      <w:t>20</w:t>
                    </w:r>
                    <w:r w:rsidR="00C52869">
                      <w:rPr>
                        <w:rFonts w:ascii="Verdana" w:hAnsi="Verdana" w:cstheme="minorHAnsi"/>
                        <w:b/>
                        <w:i/>
                        <w:color w:val="003CB4"/>
                        <w:sz w:val="16"/>
                        <w:szCs w:val="16"/>
                        <w:lang w:val="en-GB"/>
                      </w:rPr>
                      <w:t>23</w:t>
                    </w: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75DD" w14:textId="60D9799C" w:rsidR="00EF3842" w:rsidRDefault="002E0007">
    <w:pPr>
      <w:pStyle w:val="Topptekst"/>
    </w:pPr>
    <w:r>
      <w:rPr>
        <w:noProof/>
        <w:lang w:val="en-US"/>
      </w:rPr>
      <mc:AlternateContent>
        <mc:Choice Requires="wps">
          <w:drawing>
            <wp:anchor distT="0" distB="0" distL="114300" distR="114300" simplePos="0" relativeHeight="251658241" behindDoc="0" locked="0" layoutInCell="1" allowOverlap="1" wp14:anchorId="4DCA89EC" wp14:editId="733C06B0">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Nummerertliste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Overskrift1"/>
      <w:lvlText w:val="%1."/>
      <w:lvlJc w:val="left"/>
      <w:pPr>
        <w:tabs>
          <w:tab w:val="num" w:pos="480"/>
        </w:tabs>
        <w:ind w:left="480" w:hanging="480"/>
      </w:pPr>
    </w:lvl>
    <w:lvl w:ilvl="1">
      <w:start w:val="1"/>
      <w:numFmt w:val="decimal"/>
      <w:pStyle w:val="Overskrift2"/>
      <w:lvlText w:val="%1.%2."/>
      <w:lvlJc w:val="left"/>
      <w:pPr>
        <w:tabs>
          <w:tab w:val="num" w:pos="1200"/>
        </w:tabs>
        <w:ind w:left="1200" w:hanging="720"/>
      </w:pPr>
    </w:lvl>
    <w:lvl w:ilvl="2">
      <w:start w:val="1"/>
      <w:numFmt w:val="decimal"/>
      <w:pStyle w:val="Overskrift3"/>
      <w:lvlText w:val="%1.%2.%3."/>
      <w:lvlJc w:val="left"/>
      <w:pPr>
        <w:tabs>
          <w:tab w:val="num" w:pos="1920"/>
        </w:tabs>
        <w:ind w:left="1920" w:hanging="720"/>
      </w:pPr>
    </w:lvl>
    <w:lvl w:ilvl="3">
      <w:start w:val="1"/>
      <w:numFmt w:val="decimal"/>
      <w:pStyle w:val="Oversk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merertliste"/>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merertliste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ktliste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ktliste"/>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ktliste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ktliste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merertliste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770730">
    <w:abstractNumId w:val="1"/>
  </w:num>
  <w:num w:numId="2" w16cid:durableId="1910967044">
    <w:abstractNumId w:val="7"/>
  </w:num>
  <w:num w:numId="3" w16cid:durableId="18899302">
    <w:abstractNumId w:val="9"/>
  </w:num>
  <w:num w:numId="4" w16cid:durableId="2082945238">
    <w:abstractNumId w:val="3"/>
  </w:num>
  <w:num w:numId="5" w16cid:durableId="1609116709">
    <w:abstractNumId w:val="8"/>
  </w:num>
  <w:num w:numId="6" w16cid:durableId="1741520830">
    <w:abstractNumId w:val="14"/>
  </w:num>
  <w:num w:numId="7" w16cid:durableId="948507052">
    <w:abstractNumId w:val="15"/>
  </w:num>
  <w:num w:numId="8" w16cid:durableId="612595648">
    <w:abstractNumId w:val="5"/>
  </w:num>
  <w:num w:numId="9" w16cid:durableId="525484571">
    <w:abstractNumId w:val="13"/>
  </w:num>
  <w:num w:numId="10" w16cid:durableId="19480387">
    <w:abstractNumId w:val="12"/>
  </w:num>
  <w:num w:numId="11" w16cid:durableId="1434739973">
    <w:abstractNumId w:val="10"/>
  </w:num>
  <w:num w:numId="12" w16cid:durableId="1955474855">
    <w:abstractNumId w:val="11"/>
  </w:num>
  <w:num w:numId="13" w16cid:durableId="593364988">
    <w:abstractNumId w:val="2"/>
  </w:num>
  <w:num w:numId="14" w16cid:durableId="521863871">
    <w:abstractNumId w:val="6"/>
  </w:num>
  <w:num w:numId="15" w16cid:durableId="702096589">
    <w:abstractNumId w:val="0"/>
  </w:num>
  <w:num w:numId="16" w16cid:durableId="1601332284">
    <w:abstractNumId w:val="4"/>
  </w:num>
  <w:num w:numId="17" w16cid:durableId="183252398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10F"/>
    <w:rsid w:val="0027260A"/>
    <w:rsid w:val="00274CB2"/>
    <w:rsid w:val="002812B6"/>
    <w:rsid w:val="002829BF"/>
    <w:rsid w:val="002919FB"/>
    <w:rsid w:val="002A2E1F"/>
    <w:rsid w:val="002A4F1E"/>
    <w:rsid w:val="002B319F"/>
    <w:rsid w:val="002B5577"/>
    <w:rsid w:val="002B7F4E"/>
    <w:rsid w:val="002C05C1"/>
    <w:rsid w:val="002D0AF4"/>
    <w:rsid w:val="002D28CF"/>
    <w:rsid w:val="002D3C62"/>
    <w:rsid w:val="002D61D4"/>
    <w:rsid w:val="002E0007"/>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159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77E"/>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1DF0"/>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A395D"/>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3FE"/>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5234"/>
    <w:rsid w:val="00AA6BAF"/>
    <w:rsid w:val="00AA6E0E"/>
    <w:rsid w:val="00AA714B"/>
    <w:rsid w:val="00AB56D2"/>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67731"/>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869"/>
    <w:rsid w:val="00C52B5F"/>
    <w:rsid w:val="00C547F1"/>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B51A5"/>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531EE"/>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style>
  <w:style w:type="paragraph" w:styleId="Overskrift1">
    <w:name w:val="heading 1"/>
    <w:basedOn w:val="Normal"/>
    <w:next w:val="Normal"/>
    <w:link w:val="Overskrift1Teg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verskrift2">
    <w:name w:val="heading 2"/>
    <w:basedOn w:val="Normal"/>
    <w:next w:val="Normal"/>
    <w:link w:val="Overskrift2Teg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verskrift3">
    <w:name w:val="heading 3"/>
    <w:basedOn w:val="Normal"/>
    <w:next w:val="Normal"/>
    <w:link w:val="Overskrift3Teg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verskrift4">
    <w:name w:val="heading 4"/>
    <w:basedOn w:val="Normal"/>
    <w:next w:val="Normal"/>
    <w:link w:val="Overskrift4Teg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6129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61299"/>
  </w:style>
  <w:style w:type="paragraph" w:styleId="Bunntekst">
    <w:name w:val="footer"/>
    <w:basedOn w:val="Normal"/>
    <w:link w:val="BunntekstTegn"/>
    <w:uiPriority w:val="99"/>
    <w:unhideWhenUsed/>
    <w:rsid w:val="0026129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61299"/>
  </w:style>
  <w:style w:type="paragraph" w:styleId="Bobletekst">
    <w:name w:val="Balloon Text"/>
    <w:basedOn w:val="Normal"/>
    <w:link w:val="BobletekstTegn"/>
    <w:uiPriority w:val="99"/>
    <w:semiHidden/>
    <w:unhideWhenUsed/>
    <w:rsid w:val="0026129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61299"/>
    <w:rPr>
      <w:rFonts w:ascii="Tahoma" w:hAnsi="Tahoma" w:cs="Tahoma"/>
      <w:sz w:val="16"/>
      <w:szCs w:val="16"/>
    </w:rPr>
  </w:style>
  <w:style w:type="paragraph" w:styleId="Fotnotetekst">
    <w:name w:val="footnote text"/>
    <w:basedOn w:val="Normal"/>
    <w:link w:val="FotnotetekstTeg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tnotetekstTegn">
    <w:name w:val="Fotnotetekst Tegn"/>
    <w:basedOn w:val="Standardskriftforavsnitt"/>
    <w:link w:val="Fotnotetekst"/>
    <w:rsid w:val="003F2100"/>
    <w:rPr>
      <w:rFonts w:ascii="Times New Roman" w:eastAsia="Times New Roman" w:hAnsi="Times New Roman" w:cs="Times New Roman"/>
      <w:sz w:val="20"/>
      <w:szCs w:val="20"/>
      <w:lang w:val="fr-FR"/>
    </w:rPr>
  </w:style>
  <w:style w:type="character" w:styleId="Sluttnotereferanse">
    <w:name w:val="endnote reference"/>
    <w:rsid w:val="003F2100"/>
    <w:rPr>
      <w:vertAlign w:val="superscript"/>
    </w:rPr>
  </w:style>
  <w:style w:type="paragraph" w:styleId="Sluttnotetekst">
    <w:name w:val="endnote text"/>
    <w:basedOn w:val="Normal"/>
    <w:link w:val="SluttnotetekstTegn"/>
    <w:semiHidden/>
    <w:unhideWhenUsed/>
    <w:rsid w:val="003F2100"/>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3F2100"/>
    <w:rPr>
      <w:sz w:val="20"/>
      <w:szCs w:val="20"/>
    </w:rPr>
  </w:style>
  <w:style w:type="character" w:styleId="Hyperkobling">
    <w:name w:val="Hyperlink"/>
    <w:rsid w:val="00D83C1F"/>
    <w:rPr>
      <w:color w:val="0000FF"/>
      <w:u w:val="single"/>
    </w:rPr>
  </w:style>
  <w:style w:type="paragraph" w:styleId="Merknadstekst">
    <w:name w:val="annotation text"/>
    <w:basedOn w:val="Normal"/>
    <w:link w:val="MerknadstekstTegn"/>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MerknadstekstTegn">
    <w:name w:val="Merknadstekst Tegn"/>
    <w:basedOn w:val="Standardskriftforavsnitt"/>
    <w:link w:val="Merknadstekst"/>
    <w:rsid w:val="00E618B5"/>
    <w:rPr>
      <w:rFonts w:ascii="Times New Roman" w:eastAsia="Times New Roman" w:hAnsi="Times New Roman" w:cs="Times New Roman"/>
      <w:sz w:val="20"/>
      <w:szCs w:val="20"/>
      <w:lang w:val="fr-FR"/>
    </w:rPr>
  </w:style>
  <w:style w:type="character" w:customStyle="1" w:styleId="Overskrift1Tegn">
    <w:name w:val="Overskrift 1 Tegn"/>
    <w:basedOn w:val="Standardskriftforavsnitt"/>
    <w:link w:val="Overskrift1"/>
    <w:rsid w:val="00757E86"/>
    <w:rPr>
      <w:rFonts w:ascii="Times New Roman" w:eastAsia="Times New Roman" w:hAnsi="Times New Roman" w:cs="Times New Roman"/>
      <w:b/>
      <w:smallCaps/>
      <w:sz w:val="24"/>
      <w:szCs w:val="20"/>
      <w:lang w:val="fr-FR"/>
    </w:rPr>
  </w:style>
  <w:style w:type="character" w:customStyle="1" w:styleId="Overskrift2Tegn">
    <w:name w:val="Overskrift 2 Tegn"/>
    <w:basedOn w:val="Standardskriftforavsnitt"/>
    <w:link w:val="Overskrift2"/>
    <w:rsid w:val="00757E86"/>
    <w:rPr>
      <w:rFonts w:ascii="Times New Roman" w:eastAsia="Times New Roman" w:hAnsi="Times New Roman" w:cs="Times New Roman"/>
      <w:b/>
      <w:sz w:val="24"/>
      <w:szCs w:val="20"/>
      <w:lang w:val="fr-FR"/>
    </w:rPr>
  </w:style>
  <w:style w:type="character" w:customStyle="1" w:styleId="Overskrift3Tegn">
    <w:name w:val="Overskrift 3 Tegn"/>
    <w:basedOn w:val="Standardskriftforavsnitt"/>
    <w:link w:val="Overskrift3"/>
    <w:rsid w:val="00757E86"/>
    <w:rPr>
      <w:rFonts w:ascii="Times New Roman" w:eastAsia="Times New Roman" w:hAnsi="Times New Roman" w:cs="Times New Roman"/>
      <w:i/>
      <w:sz w:val="24"/>
      <w:szCs w:val="20"/>
      <w:lang w:val="fr-FR"/>
    </w:rPr>
  </w:style>
  <w:style w:type="character" w:customStyle="1" w:styleId="Overskrift4Tegn">
    <w:name w:val="Overskrift 4 Tegn"/>
    <w:basedOn w:val="Standardskriftforavsnitt"/>
    <w:link w:val="Overskrift4"/>
    <w:rsid w:val="00757E86"/>
    <w:rPr>
      <w:rFonts w:ascii="Times New Roman" w:eastAsia="Times New Roman" w:hAnsi="Times New Roman" w:cs="Times New Roman"/>
      <w:sz w:val="24"/>
      <w:szCs w:val="20"/>
      <w:lang w:val="fr-FR"/>
    </w:rPr>
  </w:style>
  <w:style w:type="character" w:styleId="Merknadsreferanse">
    <w:name w:val="annotation reference"/>
    <w:basedOn w:val="Standardskriftforavsnitt"/>
    <w:uiPriority w:val="99"/>
    <w:semiHidden/>
    <w:unhideWhenUsed/>
    <w:rsid w:val="00FD6939"/>
    <w:rPr>
      <w:sz w:val="16"/>
      <w:szCs w:val="16"/>
    </w:rPr>
  </w:style>
  <w:style w:type="paragraph" w:styleId="Kommentaremne">
    <w:name w:val="annotation subject"/>
    <w:basedOn w:val="Merknadstekst"/>
    <w:next w:val="Merknadstekst"/>
    <w:link w:val="KommentaremneTegn"/>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emneTegn">
    <w:name w:val="Kommentaremne Tegn"/>
    <w:basedOn w:val="MerknadstekstTegn"/>
    <w:link w:val="Kommentaremne"/>
    <w:uiPriority w:val="99"/>
    <w:semiHidden/>
    <w:rsid w:val="00FD6939"/>
    <w:rPr>
      <w:rFonts w:ascii="Times New Roman" w:eastAsia="Times New Roman" w:hAnsi="Times New Roman" w:cs="Times New Roman"/>
      <w:b/>
      <w:bCs/>
      <w:sz w:val="20"/>
      <w:szCs w:val="20"/>
      <w:lang w:val="fr-FR"/>
    </w:rPr>
  </w:style>
  <w:style w:type="paragraph" w:styleId="Revisj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avsnitt">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Punktliste">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ktliste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ktliste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ktliste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merertliste">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merertliste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merertliste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merertliste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NH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Overskriftforinnholdsfortegnelse">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NH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NH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NH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NH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tnotereferanse">
    <w:name w:val="footnote reference"/>
    <w:basedOn w:val="Standardskriftforavsnit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3241D32F248429CAE523AF4C9EED8" ma:contentTypeVersion="16" ma:contentTypeDescription="Create a new document." ma:contentTypeScope="" ma:versionID="4c3dfbdd17e4f3e25df9aa9a4ad19c28">
  <xsd:schema xmlns:xsd="http://www.w3.org/2001/XMLSchema" xmlns:xs="http://www.w3.org/2001/XMLSchema" xmlns:p="http://schemas.microsoft.com/office/2006/metadata/properties" xmlns:ns2="d79cd345-fc7f-4b38-98e6-9a2332d90407" xmlns:ns3="0d5034c3-c8b2-4ad1-80d7-77e102b1faff" xmlns:ns4="f8ceb90b-b19b-421b-aa39-1955100b9c41" targetNamespace="http://schemas.microsoft.com/office/2006/metadata/properties" ma:root="true" ma:fieldsID="ac92343634674302df7d7969c5022d86" ns2:_="" ns3:_="" ns4:_="">
    <xsd:import namespace="d79cd345-fc7f-4b38-98e6-9a2332d90407"/>
    <xsd:import namespace="0d5034c3-c8b2-4ad1-80d7-77e102b1faff"/>
    <xsd:import namespace="f8ceb90b-b19b-421b-aa39-1955100b9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cd345-fc7f-4b38-98e6-9a2332d90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5034c3-c8b2-4ad1-80d7-77e102b1fa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eb90b-b19b-421b-aa39-1955100b9c4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4d34c8b-9334-4633-9561-97c8ccb52ac0}" ma:internalName="TaxCatchAll" ma:showField="CatchAllData" ma:web="0d5034c3-c8b2-4ad1-80d7-77e102b1f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8ceb90b-b19b-421b-aa39-1955100b9c41" xsi:nil="true"/>
    <lcf76f155ced4ddcb4097134ff3c332f xmlns="d79cd345-fc7f-4b38-98e6-9a2332d9040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015CC-4D37-4BCA-80D5-14C823B25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cd345-fc7f-4b38-98e6-9a2332d90407"/>
    <ds:schemaRef ds:uri="0d5034c3-c8b2-4ad1-80d7-77e102b1faff"/>
    <ds:schemaRef ds:uri="f8ceb90b-b19b-421b-aa39-1955100b9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2BAA0-071D-4D0F-B91E-A6E7B29F0264}">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f8ceb90b-b19b-421b-aa39-1955100b9c41"/>
    <ds:schemaRef ds:uri="d79cd345-fc7f-4b38-98e6-9a2332d90407"/>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962</Words>
  <Characters>5104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Kristin Straume Vivoll</cp:lastModifiedBy>
  <cp:revision>2</cp:revision>
  <cp:lastPrinted>2015-04-10T09:51:00Z</cp:lastPrinted>
  <dcterms:created xsi:type="dcterms:W3CDTF">2023-01-13T15:03:00Z</dcterms:created>
  <dcterms:modified xsi:type="dcterms:W3CDTF">2023-01-13T15:03:00Z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0x0101001FC3241D32F248429CAE523AF4C9EED8</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MSIP_Label_4012811f-b717-4099-a412-3cacd3519ab9_Enabled">
    <vt:lpwstr>true</vt:lpwstr>
  </property>
  <property fmtid="{D5CDD505-2E9C-101B-9397-08002B2CF9AE}" pid="8" name="MSIP_Label_4012811f-b717-4099-a412-3cacd3519ab9_SetDate">
    <vt:lpwstr>2022-06-02T12:40:16Z</vt:lpwstr>
  </property>
  <property fmtid="{D5CDD505-2E9C-101B-9397-08002B2CF9AE}" pid="9" name="MSIP_Label_4012811f-b717-4099-a412-3cacd3519ab9_Method">
    <vt:lpwstr>Privileged</vt:lpwstr>
  </property>
  <property fmtid="{D5CDD505-2E9C-101B-9397-08002B2CF9AE}" pid="10" name="MSIP_Label_4012811f-b717-4099-a412-3cacd3519ab9_Name">
    <vt:lpwstr>Åpen</vt:lpwstr>
  </property>
  <property fmtid="{D5CDD505-2E9C-101B-9397-08002B2CF9AE}" pid="11" name="MSIP_Label_4012811f-b717-4099-a412-3cacd3519ab9_SiteId">
    <vt:lpwstr>1ec46890-73f8-4a2a-9b2c-9a6611f1c922</vt:lpwstr>
  </property>
  <property fmtid="{D5CDD505-2E9C-101B-9397-08002B2CF9AE}" pid="12" name="MSIP_Label_4012811f-b717-4099-a412-3cacd3519ab9_ActionId">
    <vt:lpwstr>7e8d15de-250b-4cb1-b41b-f42675026555</vt:lpwstr>
  </property>
  <property fmtid="{D5CDD505-2E9C-101B-9397-08002B2CF9AE}" pid="13" name="MSIP_Label_4012811f-b717-4099-a412-3cacd3519ab9_ContentBits">
    <vt:lpwstr>0</vt:lpwstr>
  </property>
</Properties>
</file>