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BA" w:rsidRPr="00724EA6" w:rsidRDefault="00D10E97" w:rsidP="00787C72">
      <w:pPr>
        <w:rPr>
          <w:b/>
          <w:sz w:val="32"/>
        </w:rPr>
      </w:pPr>
      <w:r>
        <w:rPr>
          <w:noProof/>
          <w:lang w:val="nb-NO" w:eastAsia="nb-NO"/>
        </w:rPr>
        <w:drawing>
          <wp:inline distT="0" distB="0" distL="0" distR="0" wp14:anchorId="59C5C443" wp14:editId="130731E2">
            <wp:extent cx="1152525" cy="800100"/>
            <wp:effectExtent l="0" t="0" r="0" b="0"/>
            <wp:docPr id="1" name="Bilde 1" descr="OsloMet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loMet_Logo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24EA6" w:rsidRPr="00724EA6">
        <w:rPr>
          <w:b/>
          <w:sz w:val="32"/>
        </w:rPr>
        <w:t xml:space="preserve">Self-declaration for </w:t>
      </w:r>
      <w:r w:rsidR="0010197D">
        <w:rPr>
          <w:b/>
          <w:sz w:val="32"/>
        </w:rPr>
        <w:t xml:space="preserve">benefit </w:t>
      </w:r>
      <w:r w:rsidR="00724EA6" w:rsidRPr="00724EA6">
        <w:rPr>
          <w:b/>
          <w:sz w:val="32"/>
        </w:rPr>
        <w:t xml:space="preserve">recipient </w:t>
      </w:r>
    </w:p>
    <w:p w:rsidR="00724EA6" w:rsidRDefault="00B93EE9" w:rsidP="006A37D8">
      <w:pPr>
        <w:jc w:val="right"/>
        <w:rPr>
          <w:b/>
        </w:rPr>
      </w:pPr>
      <w:r>
        <w:rPr>
          <w:b/>
        </w:rPr>
        <w:t>Upon</w:t>
      </w:r>
      <w:r w:rsidR="00724EA6">
        <w:rPr>
          <w:b/>
        </w:rPr>
        <w:t xml:space="preserve"> </w:t>
      </w:r>
      <w:r w:rsidR="006A37D8">
        <w:rPr>
          <w:b/>
        </w:rPr>
        <w:t xml:space="preserve">receipt of </w:t>
      </w:r>
      <w:r w:rsidR="0010197D">
        <w:rPr>
          <w:b/>
        </w:rPr>
        <w:t xml:space="preserve">a </w:t>
      </w:r>
      <w:r w:rsidR="006A37D8">
        <w:rPr>
          <w:b/>
        </w:rPr>
        <w:t>BankAxept card</w:t>
      </w:r>
    </w:p>
    <w:p w:rsidR="000225E5" w:rsidRDefault="0010197D">
      <w:pPr>
        <w:rPr>
          <w:b/>
        </w:rPr>
      </w:pPr>
      <w:r>
        <w:rPr>
          <w:b/>
        </w:rPr>
        <w:t>Verification of identity</w:t>
      </w:r>
    </w:p>
    <w:p w:rsidR="000225E5" w:rsidRDefault="007A0869">
      <w:pPr>
        <w:rPr>
          <w:b/>
        </w:rPr>
      </w:pPr>
      <w:r>
        <w:t xml:space="preserve">I am </w:t>
      </w:r>
      <w:r w:rsidR="0010197D">
        <w:t xml:space="preserve">aware that I will receive </w:t>
      </w:r>
      <w:r w:rsidR="000225E5">
        <w:t>the BankAxept</w:t>
      </w:r>
      <w:r w:rsidR="0010197D">
        <w:t xml:space="preserve"> </w:t>
      </w:r>
      <w:r w:rsidR="000225E5">
        <w:t xml:space="preserve">card and </w:t>
      </w:r>
      <w:r w:rsidR="0010197D">
        <w:t xml:space="preserve">the </w:t>
      </w:r>
      <w:r w:rsidR="000225E5">
        <w:t xml:space="preserve">associated </w:t>
      </w:r>
      <w:r w:rsidR="0010197D">
        <w:t>personal code (</w:t>
      </w:r>
      <w:r w:rsidR="000225E5">
        <w:t>PIN</w:t>
      </w:r>
      <w:r w:rsidR="0010197D">
        <w:t xml:space="preserve">) </w:t>
      </w:r>
      <w:r w:rsidR="000225E5">
        <w:t xml:space="preserve">only </w:t>
      </w:r>
      <w:r w:rsidR="0010197D">
        <w:t xml:space="preserve">if I appear in person at the relevant </w:t>
      </w:r>
      <w:r w:rsidR="000225E5">
        <w:t xml:space="preserve">institution: </w:t>
      </w:r>
      <w:r w:rsidR="00D10E97">
        <w:rPr>
          <w:b/>
        </w:rPr>
        <w:t>OsloMet</w:t>
      </w:r>
    </w:p>
    <w:p w:rsidR="000225E5" w:rsidRDefault="000225E5">
      <w:r>
        <w:t>This also applie</w:t>
      </w:r>
      <w:r w:rsidR="0010197D">
        <w:t xml:space="preserve">s in connection with the </w:t>
      </w:r>
      <w:r>
        <w:t>renewal or replacement of the card.</w:t>
      </w:r>
      <w:r w:rsidR="00FB3D8A">
        <w:t xml:space="preserve"> </w:t>
      </w:r>
    </w:p>
    <w:p w:rsidR="00C35AF5" w:rsidRDefault="000225E5">
      <w:r>
        <w:t>I acknowledge that the BankAxept</w:t>
      </w:r>
      <w:r w:rsidR="0010197D">
        <w:t xml:space="preserve"> </w:t>
      </w:r>
      <w:r>
        <w:t xml:space="preserve">card and </w:t>
      </w:r>
      <w:r w:rsidR="0010197D">
        <w:t xml:space="preserve">the </w:t>
      </w:r>
      <w:r>
        <w:t xml:space="preserve">PIN will not be handed out before I have provided </w:t>
      </w:r>
      <w:r w:rsidR="0010197D">
        <w:t xml:space="preserve">proof of identity </w:t>
      </w:r>
      <w:r>
        <w:t>or another conf</w:t>
      </w:r>
      <w:r w:rsidR="0010197D">
        <w:t>i</w:t>
      </w:r>
      <w:r>
        <w:t xml:space="preserve">rmation from </w:t>
      </w:r>
      <w:r w:rsidR="0010197D">
        <w:t xml:space="preserve">a </w:t>
      </w:r>
      <w:r>
        <w:t xml:space="preserve">public authority </w:t>
      </w:r>
      <w:r w:rsidR="000A3057">
        <w:t>verifying</w:t>
      </w:r>
      <w:r>
        <w:t xml:space="preserve"> my identity. </w:t>
      </w:r>
      <w:r w:rsidR="00C35AF5">
        <w:t xml:space="preserve"> I agree that my name, address, social security number, contact information and </w:t>
      </w:r>
      <w:r w:rsidR="0045217E">
        <w:t xml:space="preserve">a </w:t>
      </w:r>
      <w:r w:rsidR="00C35AF5">
        <w:t>copy of my identification documents can be sent to the institution</w:t>
      </w:r>
      <w:r w:rsidR="0045217E">
        <w:t>’</w:t>
      </w:r>
      <w:r w:rsidR="00C35AF5">
        <w:t>s bank.</w:t>
      </w:r>
      <w:r w:rsidR="00724EA6">
        <w:t xml:space="preserve"> </w:t>
      </w:r>
      <w:r w:rsidR="00367881" w:rsidRPr="00367881">
        <w:t xml:space="preserve">The </w:t>
      </w:r>
      <w:r w:rsidR="00367881">
        <w:t>b</w:t>
      </w:r>
      <w:r w:rsidR="00367881" w:rsidRPr="00367881">
        <w:t xml:space="preserve">ank will process personal data in order to fulfil the contract with the account holder and meet statutory obligations. The </w:t>
      </w:r>
      <w:r w:rsidR="00367881">
        <w:t>b</w:t>
      </w:r>
      <w:r w:rsidR="00367881" w:rsidRPr="00367881">
        <w:t xml:space="preserve">ank will also process personal data to fight financial crime, money laundering and terrorist financing. For further information about the </w:t>
      </w:r>
      <w:r w:rsidR="00367881">
        <w:t>b</w:t>
      </w:r>
      <w:r w:rsidR="00367881" w:rsidRPr="00367881">
        <w:t xml:space="preserve">ank's processing of personal data and contact information to the data protection officer or another responsible person, see the </w:t>
      </w:r>
      <w:r w:rsidR="00367881">
        <w:t>b</w:t>
      </w:r>
      <w:r w:rsidR="00367881" w:rsidRPr="00367881">
        <w:t xml:space="preserve">ank's privacy protection statement. </w:t>
      </w:r>
    </w:p>
    <w:p w:rsidR="00C35AF5" w:rsidRDefault="00C35AF5">
      <w:r>
        <w:rPr>
          <w:b/>
        </w:rPr>
        <w:t>Area</w:t>
      </w:r>
      <w:r w:rsidR="0045217E">
        <w:rPr>
          <w:b/>
        </w:rPr>
        <w:t>s</w:t>
      </w:r>
      <w:r>
        <w:rPr>
          <w:b/>
        </w:rPr>
        <w:t xml:space="preserve"> of us</w:t>
      </w:r>
      <w:r w:rsidR="0045217E">
        <w:rPr>
          <w:b/>
        </w:rPr>
        <w:t>e</w:t>
      </w:r>
    </w:p>
    <w:p w:rsidR="000225E5" w:rsidRDefault="007A0869">
      <w:r>
        <w:t>I am aware that the BankAxept</w:t>
      </w:r>
      <w:r w:rsidR="0045217E">
        <w:t xml:space="preserve"> </w:t>
      </w:r>
      <w:r>
        <w:t xml:space="preserve">card </w:t>
      </w:r>
      <w:r w:rsidR="0045217E">
        <w:t xml:space="preserve">can </w:t>
      </w:r>
      <w:r>
        <w:t xml:space="preserve">only be used together with </w:t>
      </w:r>
      <w:r w:rsidR="0045217E">
        <w:t xml:space="preserve">the </w:t>
      </w:r>
      <w:r>
        <w:t xml:space="preserve">PIN in ATMs and payment terminals marked </w:t>
      </w:r>
      <w:r w:rsidR="00724EA6">
        <w:t xml:space="preserve">with </w:t>
      </w:r>
      <w:r>
        <w:t>BankAxept.</w:t>
      </w:r>
      <w:r w:rsidR="007B405B">
        <w:t xml:space="preserve"> CashBack </w:t>
      </w:r>
      <w:r w:rsidR="0045217E">
        <w:t xml:space="preserve">can also be used to </w:t>
      </w:r>
      <w:r w:rsidR="00FA24E2">
        <w:t>withdraw</w:t>
      </w:r>
      <w:r w:rsidR="007B405B">
        <w:t xml:space="preserve"> cash </w:t>
      </w:r>
      <w:r w:rsidR="0045217E">
        <w:t>when making purchases.</w:t>
      </w:r>
      <w:r w:rsidR="007B405B">
        <w:t xml:space="preserve"> </w:t>
      </w:r>
      <w:r>
        <w:t xml:space="preserve"> </w:t>
      </w:r>
      <w:r w:rsidR="0045217E">
        <w:t xml:space="preserve">When </w:t>
      </w:r>
      <w:r>
        <w:t xml:space="preserve">the card is used, contact </w:t>
      </w:r>
      <w:r w:rsidR="0045217E">
        <w:t xml:space="preserve">will be established </w:t>
      </w:r>
      <w:r>
        <w:t xml:space="preserve">between the terminal and the bank in order to verify </w:t>
      </w:r>
      <w:r w:rsidR="0045217E">
        <w:t xml:space="preserve">the </w:t>
      </w:r>
      <w:r w:rsidR="00724EA6">
        <w:t xml:space="preserve">card, balance etc. </w:t>
      </w:r>
      <w:r>
        <w:t xml:space="preserve">The card cannot be used as </w:t>
      </w:r>
      <w:r w:rsidR="00724EA6">
        <w:t xml:space="preserve">an </w:t>
      </w:r>
      <w:r>
        <w:t>ID</w:t>
      </w:r>
      <w:r w:rsidR="0045217E">
        <w:t xml:space="preserve"> </w:t>
      </w:r>
      <w:r w:rsidR="00724EA6">
        <w:t>card</w:t>
      </w:r>
      <w:r>
        <w:t>.</w:t>
      </w:r>
    </w:p>
    <w:p w:rsidR="001132DE" w:rsidRDefault="007A0869">
      <w:r>
        <w:t xml:space="preserve">I am </w:t>
      </w:r>
      <w:r w:rsidR="0045217E">
        <w:t xml:space="preserve">aware </w:t>
      </w:r>
      <w:r>
        <w:t>that the BankAxept</w:t>
      </w:r>
      <w:r w:rsidR="0045217E">
        <w:t xml:space="preserve"> </w:t>
      </w:r>
      <w:r>
        <w:t xml:space="preserve">card </w:t>
      </w:r>
      <w:r w:rsidR="0045217E">
        <w:t xml:space="preserve">can </w:t>
      </w:r>
      <w:r>
        <w:t>only</w:t>
      </w:r>
      <w:r w:rsidR="001132DE">
        <w:t xml:space="preserve"> be used within the stipulated amount limits, and that </w:t>
      </w:r>
      <w:r w:rsidR="00FB3D8A">
        <w:t>unused funds belong</w:t>
      </w:r>
      <w:r w:rsidR="001132DE">
        <w:t xml:space="preserve"> to the institution until the funds </w:t>
      </w:r>
      <w:r w:rsidR="006C3148">
        <w:t xml:space="preserve">are </w:t>
      </w:r>
      <w:r w:rsidR="00724EA6">
        <w:t>used</w:t>
      </w:r>
      <w:r w:rsidR="001132DE">
        <w:t xml:space="preserve">. </w:t>
      </w:r>
    </w:p>
    <w:p w:rsidR="001132DE" w:rsidRDefault="001132DE">
      <w:pPr>
        <w:rPr>
          <w:b/>
        </w:rPr>
      </w:pPr>
      <w:r>
        <w:rPr>
          <w:b/>
        </w:rPr>
        <w:t>Control of transactions</w:t>
      </w:r>
    </w:p>
    <w:p w:rsidR="007A0869" w:rsidRDefault="001132DE">
      <w:r>
        <w:t xml:space="preserve">Receipts </w:t>
      </w:r>
      <w:r w:rsidR="00FB3D8A">
        <w:t xml:space="preserve">that I </w:t>
      </w:r>
      <w:r w:rsidR="006C3148">
        <w:t xml:space="preserve">am given </w:t>
      </w:r>
      <w:r w:rsidR="00FB3D8A">
        <w:t>when using the card should be stored, so that I</w:t>
      </w:r>
      <w:r w:rsidR="00724EA6">
        <w:t xml:space="preserve"> can </w:t>
      </w:r>
      <w:r w:rsidR="006C3148">
        <w:t xml:space="preserve">check them </w:t>
      </w:r>
      <w:r w:rsidR="00724EA6">
        <w:t>later. If it</w:t>
      </w:r>
      <w:r w:rsidR="00FB3D8A">
        <w:t xml:space="preserve"> </w:t>
      </w:r>
      <w:r w:rsidR="006C3148">
        <w:t>has been</w:t>
      </w:r>
      <w:r w:rsidR="00FB3D8A">
        <w:t xml:space="preserve"> </w:t>
      </w:r>
      <w:r w:rsidR="006C3148">
        <w:t>agreed th</w:t>
      </w:r>
      <w:r w:rsidR="00FB3D8A">
        <w:t>at I will rec</w:t>
      </w:r>
      <w:r w:rsidR="00724EA6">
        <w:t xml:space="preserve">eive </w:t>
      </w:r>
      <w:r w:rsidR="006C3148">
        <w:t>transaction statement</w:t>
      </w:r>
      <w:r w:rsidR="000A3057">
        <w:t>s</w:t>
      </w:r>
      <w:r w:rsidR="006C3148">
        <w:t>, the receipts should be checked against this.</w:t>
      </w:r>
    </w:p>
    <w:p w:rsidR="00D97604" w:rsidRDefault="006C3148">
      <w:r>
        <w:rPr>
          <w:b/>
        </w:rPr>
        <w:t>Right of inspection</w:t>
      </w:r>
    </w:p>
    <w:p w:rsidR="00FB3D8A" w:rsidRDefault="00D97604">
      <w:r>
        <w:lastRenderedPageBreak/>
        <w:t xml:space="preserve">I </w:t>
      </w:r>
      <w:r w:rsidR="006C3148">
        <w:t xml:space="preserve">have been informed </w:t>
      </w:r>
      <w:r>
        <w:t xml:space="preserve">that the institution </w:t>
      </w:r>
      <w:r w:rsidR="006C3148">
        <w:t xml:space="preserve">has </w:t>
      </w:r>
      <w:r>
        <w:t xml:space="preserve">the right to </w:t>
      </w:r>
      <w:r w:rsidR="00060918">
        <w:t>inspect</w:t>
      </w:r>
      <w:r>
        <w:t xml:space="preserve"> available funds and agree that th</w:t>
      </w:r>
      <w:r w:rsidR="000A3057">
        <w:t>is</w:t>
      </w:r>
      <w:r w:rsidR="00724EA6">
        <w:t xml:space="preserve"> </w:t>
      </w:r>
      <w:r w:rsidR="006C3148">
        <w:t xml:space="preserve">right can </w:t>
      </w:r>
      <w:r w:rsidR="00724EA6">
        <w:t xml:space="preserve">also include </w:t>
      </w:r>
      <w:r w:rsidR="006C3148">
        <w:t>individual</w:t>
      </w:r>
      <w:r>
        <w:t xml:space="preserve"> transactions. </w:t>
      </w:r>
    </w:p>
    <w:p w:rsidR="00D97604" w:rsidRDefault="00D97604">
      <w:r>
        <w:rPr>
          <w:b/>
        </w:rPr>
        <w:t>Protection of card and PIN</w:t>
      </w:r>
    </w:p>
    <w:p w:rsidR="00D97604" w:rsidRDefault="0047305F">
      <w:r>
        <w:t>I will make sure that no other</w:t>
      </w:r>
      <w:r w:rsidR="00060918">
        <w:t>s</w:t>
      </w:r>
      <w:r>
        <w:t xml:space="preserve"> get </w:t>
      </w:r>
      <w:r w:rsidR="00060918">
        <w:t xml:space="preserve">access to </w:t>
      </w:r>
      <w:r>
        <w:t>the B</w:t>
      </w:r>
      <w:r w:rsidR="00724EA6">
        <w:t>ankAxept</w:t>
      </w:r>
      <w:r w:rsidR="00060918">
        <w:t xml:space="preserve"> </w:t>
      </w:r>
      <w:r w:rsidR="00724EA6">
        <w:t>card</w:t>
      </w:r>
      <w:r w:rsidR="00685398">
        <w:t xml:space="preserve"> or PIN</w:t>
      </w:r>
      <w:r w:rsidR="00DA1945">
        <w:t xml:space="preserve"> code</w:t>
      </w:r>
      <w:r>
        <w:t xml:space="preserve">. </w:t>
      </w:r>
    </w:p>
    <w:p w:rsidR="0047305F" w:rsidRDefault="0047305F">
      <w:r>
        <w:t xml:space="preserve">I have received the PIN in a closed envelope. </w:t>
      </w:r>
      <w:r w:rsidR="00060918">
        <w:t>I will not share t</w:t>
      </w:r>
      <w:r>
        <w:t>he PIN with other</w:t>
      </w:r>
      <w:r w:rsidR="00724EA6">
        <w:t>s</w:t>
      </w:r>
      <w:r>
        <w:t xml:space="preserve">, </w:t>
      </w:r>
      <w:r w:rsidR="00060918">
        <w:t>including</w:t>
      </w:r>
      <w:r>
        <w:t xml:space="preserve"> the police, the bank or the institution. </w:t>
      </w:r>
      <w:r w:rsidR="00AA2E80">
        <w:t xml:space="preserve">Also, I will make sure that the PIN is not used </w:t>
      </w:r>
      <w:r w:rsidR="00060918">
        <w:t>in situations where it is</w:t>
      </w:r>
      <w:r w:rsidR="00AA2E80">
        <w:t xml:space="preserve"> easy for others to </w:t>
      </w:r>
      <w:r w:rsidR="00060918">
        <w:t xml:space="preserve">see </w:t>
      </w:r>
      <w:r w:rsidR="00AA2E80">
        <w:t xml:space="preserve">it. I should remember the PIN. </w:t>
      </w:r>
      <w:r w:rsidR="00F61378">
        <w:t>If the PIN has to be written down, i</w:t>
      </w:r>
      <w:r w:rsidR="00060918">
        <w:t>t</w:t>
      </w:r>
      <w:r w:rsidR="00F61378">
        <w:t xml:space="preserve"> should be </w:t>
      </w:r>
      <w:r w:rsidR="00060918">
        <w:t xml:space="preserve">done </w:t>
      </w:r>
      <w:r w:rsidR="00F61378">
        <w:t xml:space="preserve">in a manner that makes it </w:t>
      </w:r>
      <w:r w:rsidR="00EA7F7F">
        <w:t xml:space="preserve">impossible for others to understand the meaning of the numbers. If I make </w:t>
      </w:r>
      <w:r w:rsidR="00060918">
        <w:t xml:space="preserve">such a </w:t>
      </w:r>
      <w:r w:rsidR="00EA7F7F">
        <w:t xml:space="preserve">note, it will not be stored </w:t>
      </w:r>
      <w:r w:rsidR="000A3057">
        <w:t xml:space="preserve">close to or </w:t>
      </w:r>
      <w:r w:rsidR="00724EA6">
        <w:t xml:space="preserve">together </w:t>
      </w:r>
      <w:r w:rsidR="00EA7F7F">
        <w:t>with the card.</w:t>
      </w:r>
    </w:p>
    <w:p w:rsidR="00EA7F7F" w:rsidRDefault="00EA7F7F">
      <w:r>
        <w:rPr>
          <w:b/>
        </w:rPr>
        <w:t>Notice of lost card</w:t>
      </w:r>
    </w:p>
    <w:p w:rsidR="00490DCF" w:rsidRDefault="00490DCF">
      <w:r>
        <w:t xml:space="preserve">I </w:t>
      </w:r>
      <w:r w:rsidR="000A3057">
        <w:t xml:space="preserve">will </w:t>
      </w:r>
      <w:r>
        <w:t xml:space="preserve">notify the institution immediately if the card is lost, or </w:t>
      </w:r>
      <w:r w:rsidR="00060918">
        <w:t xml:space="preserve">if </w:t>
      </w:r>
      <w:r>
        <w:t xml:space="preserve">I </w:t>
      </w:r>
      <w:r w:rsidR="00724EA6">
        <w:t>susp</w:t>
      </w:r>
      <w:r w:rsidR="00060918">
        <w:t>ect</w:t>
      </w:r>
      <w:r w:rsidR="00724EA6">
        <w:t xml:space="preserve"> that</w:t>
      </w:r>
      <w:r w:rsidR="00060918">
        <w:t xml:space="preserve"> it is lost or that </w:t>
      </w:r>
      <w:r w:rsidR="00724EA6">
        <w:t xml:space="preserve">someone else has </w:t>
      </w:r>
      <w:r>
        <w:t xml:space="preserve">knowledge </w:t>
      </w:r>
      <w:r w:rsidR="000A3057">
        <w:t xml:space="preserve">of </w:t>
      </w:r>
      <w:r>
        <w:t>the PIN.</w:t>
      </w:r>
    </w:p>
    <w:p w:rsidR="00490DCF" w:rsidRDefault="00060918">
      <w:pPr>
        <w:rPr>
          <w:b/>
        </w:rPr>
      </w:pPr>
      <w:r>
        <w:rPr>
          <w:b/>
        </w:rPr>
        <w:t xml:space="preserve">Errors </w:t>
      </w:r>
      <w:r w:rsidR="000A3057">
        <w:rPr>
          <w:b/>
        </w:rPr>
        <w:t>and</w:t>
      </w:r>
      <w:r>
        <w:rPr>
          <w:b/>
        </w:rPr>
        <w:t xml:space="preserve"> m</w:t>
      </w:r>
      <w:r w:rsidR="00490DCF" w:rsidRPr="00490DCF">
        <w:rPr>
          <w:b/>
        </w:rPr>
        <w:t>isuse of the card</w:t>
      </w:r>
    </w:p>
    <w:p w:rsidR="00E46D93" w:rsidRDefault="00E46D93">
      <w:r>
        <w:t xml:space="preserve">If any errors or other irregularities occur </w:t>
      </w:r>
      <w:r w:rsidR="00060918">
        <w:t xml:space="preserve">related to </w:t>
      </w:r>
      <w:r>
        <w:t>the card, I will contact the institution</w:t>
      </w:r>
      <w:r w:rsidR="00060918">
        <w:t xml:space="preserve"> as soon as possible</w:t>
      </w:r>
      <w:r>
        <w:t>.</w:t>
      </w:r>
      <w:r w:rsidR="00DA1945">
        <w:t xml:space="preserve">  </w:t>
      </w:r>
      <w:r>
        <w:t xml:space="preserve">I </w:t>
      </w:r>
      <w:r w:rsidR="00060918">
        <w:t>acknowledge</w:t>
      </w:r>
      <w:r>
        <w:t xml:space="preserve"> that all </w:t>
      </w:r>
      <w:r w:rsidR="00060918">
        <w:t xml:space="preserve">financial </w:t>
      </w:r>
      <w:r>
        <w:t xml:space="preserve">losses that </w:t>
      </w:r>
      <w:r w:rsidR="00060918">
        <w:t xml:space="preserve">are </w:t>
      </w:r>
      <w:r>
        <w:t>due to the card</w:t>
      </w:r>
      <w:r w:rsidR="00060918">
        <w:t xml:space="preserve"> being misused by myself or others</w:t>
      </w:r>
      <w:r>
        <w:t xml:space="preserve">, is a </w:t>
      </w:r>
      <w:r w:rsidR="006F2B44">
        <w:t xml:space="preserve">matter </w:t>
      </w:r>
      <w:r>
        <w:t xml:space="preserve">between me and the institution. </w:t>
      </w:r>
    </w:p>
    <w:p w:rsidR="00E46D93" w:rsidRDefault="00E46D93">
      <w:pPr>
        <w:rPr>
          <w:b/>
        </w:rPr>
      </w:pPr>
      <w:r>
        <w:rPr>
          <w:b/>
        </w:rPr>
        <w:t>Termination and return of the card</w:t>
      </w:r>
    </w:p>
    <w:p w:rsidR="00E46D93" w:rsidRDefault="000A3057">
      <w:r>
        <w:t>If benefit</w:t>
      </w:r>
      <w:r w:rsidR="00C34AE6">
        <w:t xml:space="preserve"> pa</w:t>
      </w:r>
      <w:r>
        <w:t>yments are terminated</w:t>
      </w:r>
      <w:r w:rsidR="00C34AE6">
        <w:t xml:space="preserve"> or if </w:t>
      </w:r>
      <w:r w:rsidR="00E46D93">
        <w:t xml:space="preserve">the institution </w:t>
      </w:r>
      <w:r w:rsidR="00C34AE6">
        <w:t xml:space="preserve">so requests for </w:t>
      </w:r>
      <w:r w:rsidR="00E46D93">
        <w:t>other reason</w:t>
      </w:r>
      <w:r w:rsidR="00C34AE6">
        <w:t>s</w:t>
      </w:r>
      <w:r w:rsidR="00E46D93">
        <w:t xml:space="preserve">, I will return the card immediately. I am </w:t>
      </w:r>
      <w:r w:rsidR="00C34AE6">
        <w:t xml:space="preserve">aware </w:t>
      </w:r>
      <w:r w:rsidR="00E81C32">
        <w:t xml:space="preserve">that the institution can demand </w:t>
      </w:r>
      <w:r w:rsidR="00C34AE6">
        <w:t xml:space="preserve">that </w:t>
      </w:r>
      <w:r w:rsidR="00E81C32">
        <w:t xml:space="preserve">the card </w:t>
      </w:r>
      <w:r w:rsidR="00C34AE6">
        <w:t xml:space="preserve">is </w:t>
      </w:r>
      <w:r w:rsidR="00E81C32">
        <w:t xml:space="preserve">returned </w:t>
      </w:r>
      <w:r w:rsidR="00C34AE6">
        <w:t>if a</w:t>
      </w:r>
      <w:r w:rsidR="00E81C32">
        <w:t xml:space="preserve">ny of the </w:t>
      </w:r>
      <w:r w:rsidR="00C34AE6">
        <w:t xml:space="preserve">above </w:t>
      </w:r>
      <w:r w:rsidR="00DA1945">
        <w:t>terms</w:t>
      </w:r>
      <w:r w:rsidR="00E81C32">
        <w:t xml:space="preserve"> </w:t>
      </w:r>
      <w:r w:rsidR="00C34AE6">
        <w:t>are violated</w:t>
      </w:r>
      <w:r w:rsidR="00E81C32">
        <w:t>.</w:t>
      </w:r>
    </w:p>
    <w:p w:rsidR="00E81C32" w:rsidRDefault="00E81C32">
      <w:r>
        <w:t>I</w:t>
      </w:r>
      <w:r w:rsidR="00C34AE6">
        <w:t xml:space="preserve"> have</w:t>
      </w:r>
      <w:r>
        <w:t xml:space="preserve"> also </w:t>
      </w:r>
      <w:r w:rsidR="00C34AE6">
        <w:t xml:space="preserve">been </w:t>
      </w:r>
      <w:r>
        <w:t>informed that the BankAxept</w:t>
      </w:r>
      <w:r w:rsidR="00C34AE6">
        <w:t xml:space="preserve"> </w:t>
      </w:r>
      <w:r>
        <w:t xml:space="preserve">card is issued for a given period and cannot be used after this period. The institution </w:t>
      </w:r>
      <w:r w:rsidR="00C34AE6">
        <w:t xml:space="preserve">will </w:t>
      </w:r>
      <w:r>
        <w:t>decide</w:t>
      </w:r>
      <w:r w:rsidR="00C34AE6">
        <w:t xml:space="preserve"> whether</w:t>
      </w:r>
      <w:r>
        <w:t xml:space="preserve"> a new card should be issued after the period </w:t>
      </w:r>
      <w:r w:rsidR="00C34AE6">
        <w:t xml:space="preserve">of validity </w:t>
      </w:r>
      <w:r>
        <w:t xml:space="preserve">has ended. </w:t>
      </w:r>
    </w:p>
    <w:p w:rsidR="00C71848" w:rsidRPr="006A37D8" w:rsidRDefault="00E81C32">
      <w:pPr>
        <w:rPr>
          <w:b/>
        </w:rPr>
      </w:pPr>
      <w:r>
        <w:rPr>
          <w:b/>
        </w:rPr>
        <w:t>Confirmatory signature</w:t>
      </w:r>
      <w:r w:rsidR="006A37D8">
        <w:rPr>
          <w:b/>
        </w:rPr>
        <w:t xml:space="preserve">:  </w:t>
      </w:r>
      <w:r w:rsidR="00C34AE6">
        <w:t>A</w:t>
      </w:r>
      <w:r>
        <w:t>s a</w:t>
      </w:r>
      <w:r w:rsidR="00C34AE6">
        <w:t xml:space="preserve"> benefit</w:t>
      </w:r>
      <w:r>
        <w:t xml:space="preserve"> recipient and user of the BankAxept</w:t>
      </w:r>
      <w:r w:rsidR="00C34AE6">
        <w:t xml:space="preserve"> </w:t>
      </w:r>
      <w:r>
        <w:t>card</w:t>
      </w:r>
      <w:r w:rsidR="00C34AE6">
        <w:t>, I have familiarised</w:t>
      </w:r>
      <w:r>
        <w:t xml:space="preserve"> myself with the</w:t>
      </w:r>
      <w:r w:rsidR="00DA1945">
        <w:t xml:space="preserve"> terms</w:t>
      </w:r>
      <w:r>
        <w:t xml:space="preserve">  </w:t>
      </w:r>
      <w:r w:rsidR="004F3FFD">
        <w:t>of</w:t>
      </w:r>
      <w:r w:rsidR="00C34AE6">
        <w:t xml:space="preserve"> </w:t>
      </w:r>
      <w:r>
        <w:t>us</w:t>
      </w:r>
      <w:r w:rsidR="00C34AE6">
        <w:t>e</w:t>
      </w:r>
      <w:r>
        <w:t xml:space="preserve"> of the card and w</w:t>
      </w:r>
      <w:r w:rsidR="00134FCF">
        <w:t xml:space="preserve">ill </w:t>
      </w:r>
      <w:r w:rsidR="00C34AE6">
        <w:t xml:space="preserve">act in accordance with the </w:t>
      </w:r>
      <w:r w:rsidR="00134FCF">
        <w:t>above.</w:t>
      </w:r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55"/>
        <w:gridCol w:w="554"/>
        <w:gridCol w:w="828"/>
        <w:gridCol w:w="1129"/>
        <w:gridCol w:w="1398"/>
        <w:gridCol w:w="39"/>
        <w:gridCol w:w="3793"/>
      </w:tblGrid>
      <w:tr w:rsidR="003A55DE" w:rsidTr="003A55DE">
        <w:tc>
          <w:tcPr>
            <w:tcW w:w="2235" w:type="dxa"/>
            <w:gridSpan w:val="2"/>
            <w:shd w:val="clear" w:color="auto" w:fill="BFBFBF" w:themeFill="background1" w:themeFillShade="BF"/>
          </w:tcPr>
          <w:p w:rsidR="003A55DE" w:rsidRDefault="003A55DE">
            <w:pPr>
              <w:rPr>
                <w:b/>
              </w:rPr>
            </w:pPr>
            <w:r>
              <w:rPr>
                <w:b/>
              </w:rPr>
              <w:t>Signatures:</w:t>
            </w:r>
          </w:p>
        </w:tc>
        <w:tc>
          <w:tcPr>
            <w:tcW w:w="7311" w:type="dxa"/>
            <w:gridSpan w:val="5"/>
            <w:shd w:val="clear" w:color="auto" w:fill="BFBFBF" w:themeFill="background1" w:themeFillShade="BF"/>
          </w:tcPr>
          <w:p w:rsidR="003A55DE" w:rsidRDefault="003A55DE">
            <w:pPr>
              <w:rPr>
                <w:b/>
              </w:rPr>
            </w:pPr>
          </w:p>
        </w:tc>
      </w:tr>
      <w:tr w:rsidR="003A55DE" w:rsidTr="003A55DE">
        <w:tc>
          <w:tcPr>
            <w:tcW w:w="2235" w:type="dxa"/>
            <w:gridSpan w:val="2"/>
            <w:shd w:val="clear" w:color="auto" w:fill="BFBFBF" w:themeFill="background1" w:themeFillShade="BF"/>
          </w:tcPr>
          <w:p w:rsidR="003A55DE" w:rsidRDefault="003A55DE">
            <w:pPr>
              <w:rPr>
                <w:b/>
              </w:rPr>
            </w:pPr>
            <w:r>
              <w:rPr>
                <w:b/>
              </w:rPr>
              <w:t>Place and date:</w:t>
            </w:r>
          </w:p>
        </w:tc>
        <w:tc>
          <w:tcPr>
            <w:tcW w:w="7311" w:type="dxa"/>
            <w:gridSpan w:val="5"/>
          </w:tcPr>
          <w:p w:rsidR="003A55DE" w:rsidRDefault="003A55DE">
            <w:pPr>
              <w:rPr>
                <w:b/>
              </w:rPr>
            </w:pPr>
          </w:p>
          <w:p w:rsidR="003A55DE" w:rsidRDefault="003A55DE">
            <w:pPr>
              <w:rPr>
                <w:b/>
              </w:rPr>
            </w:pPr>
          </w:p>
        </w:tc>
      </w:tr>
      <w:tr w:rsidR="003A55DE" w:rsidTr="003A55DE">
        <w:trPr>
          <w:trHeight w:val="270"/>
        </w:trPr>
        <w:tc>
          <w:tcPr>
            <w:tcW w:w="2235" w:type="dxa"/>
            <w:gridSpan w:val="2"/>
            <w:vMerge w:val="restart"/>
            <w:shd w:val="clear" w:color="auto" w:fill="BFBFBF" w:themeFill="background1" w:themeFillShade="BF"/>
          </w:tcPr>
          <w:p w:rsidR="003A55DE" w:rsidRDefault="00C34AE6" w:rsidP="00C34AE6">
            <w:pPr>
              <w:rPr>
                <w:b/>
              </w:rPr>
            </w:pPr>
            <w:r>
              <w:rPr>
                <w:b/>
              </w:rPr>
              <w:t>Benefit r</w:t>
            </w:r>
            <w:r w:rsidR="003A55DE">
              <w:rPr>
                <w:b/>
              </w:rPr>
              <w:t>ecipient:</w:t>
            </w:r>
          </w:p>
        </w:tc>
        <w:tc>
          <w:tcPr>
            <w:tcW w:w="3442" w:type="dxa"/>
            <w:gridSpan w:val="4"/>
            <w:vMerge w:val="restart"/>
          </w:tcPr>
          <w:p w:rsidR="003A55DE" w:rsidRDefault="003A55DE">
            <w:pPr>
              <w:rPr>
                <w:b/>
              </w:rPr>
            </w:pPr>
          </w:p>
          <w:p w:rsidR="003A55DE" w:rsidRDefault="003A55DE">
            <w:pPr>
              <w:rPr>
                <w:b/>
              </w:rPr>
            </w:pPr>
          </w:p>
          <w:p w:rsidR="003A55DE" w:rsidRDefault="003A55DE">
            <w:pPr>
              <w:rPr>
                <w:b/>
              </w:rPr>
            </w:pPr>
          </w:p>
          <w:p w:rsidR="003A55DE" w:rsidRDefault="003A55DE">
            <w:pPr>
              <w:rPr>
                <w:b/>
              </w:rPr>
            </w:pPr>
          </w:p>
        </w:tc>
        <w:tc>
          <w:tcPr>
            <w:tcW w:w="3869" w:type="dxa"/>
            <w:shd w:val="clear" w:color="auto" w:fill="BFBFBF" w:themeFill="background1" w:themeFillShade="BF"/>
          </w:tcPr>
          <w:p w:rsidR="003A55DE" w:rsidRDefault="003A55DE">
            <w:pPr>
              <w:rPr>
                <w:b/>
              </w:rPr>
            </w:pPr>
            <w:r>
              <w:rPr>
                <w:b/>
              </w:rPr>
              <w:t>Name in capital letters:</w:t>
            </w:r>
          </w:p>
        </w:tc>
      </w:tr>
      <w:tr w:rsidR="003A55DE" w:rsidTr="003A55DE">
        <w:trPr>
          <w:trHeight w:val="270"/>
        </w:trPr>
        <w:tc>
          <w:tcPr>
            <w:tcW w:w="2235" w:type="dxa"/>
            <w:gridSpan w:val="2"/>
            <w:vMerge/>
            <w:shd w:val="clear" w:color="auto" w:fill="BFBFBF" w:themeFill="background1" w:themeFillShade="BF"/>
          </w:tcPr>
          <w:p w:rsidR="003A55DE" w:rsidRDefault="003A55DE">
            <w:pPr>
              <w:rPr>
                <w:b/>
              </w:rPr>
            </w:pPr>
          </w:p>
        </w:tc>
        <w:tc>
          <w:tcPr>
            <w:tcW w:w="3442" w:type="dxa"/>
            <w:gridSpan w:val="4"/>
            <w:vMerge/>
          </w:tcPr>
          <w:p w:rsidR="003A55DE" w:rsidRDefault="003A55DE">
            <w:pPr>
              <w:rPr>
                <w:b/>
              </w:rPr>
            </w:pPr>
          </w:p>
        </w:tc>
        <w:tc>
          <w:tcPr>
            <w:tcW w:w="3869" w:type="dxa"/>
          </w:tcPr>
          <w:p w:rsidR="003A55DE" w:rsidRDefault="003A55DE">
            <w:pPr>
              <w:rPr>
                <w:b/>
              </w:rPr>
            </w:pPr>
          </w:p>
        </w:tc>
      </w:tr>
      <w:tr w:rsidR="003A55DE" w:rsidTr="003A55DE">
        <w:tc>
          <w:tcPr>
            <w:tcW w:w="2235" w:type="dxa"/>
            <w:gridSpan w:val="2"/>
            <w:shd w:val="clear" w:color="auto" w:fill="BFBFBF" w:themeFill="background1" w:themeFillShade="BF"/>
          </w:tcPr>
          <w:p w:rsidR="003A55DE" w:rsidRDefault="003A55DE" w:rsidP="00C34AE6">
            <w:pPr>
              <w:rPr>
                <w:b/>
              </w:rPr>
            </w:pPr>
            <w:r>
              <w:rPr>
                <w:b/>
              </w:rPr>
              <w:t>For the institution:</w:t>
            </w:r>
          </w:p>
        </w:tc>
        <w:tc>
          <w:tcPr>
            <w:tcW w:w="3442" w:type="dxa"/>
            <w:gridSpan w:val="4"/>
          </w:tcPr>
          <w:p w:rsidR="003A55DE" w:rsidRDefault="003A55DE">
            <w:pPr>
              <w:rPr>
                <w:b/>
              </w:rPr>
            </w:pPr>
          </w:p>
          <w:p w:rsidR="003A55DE" w:rsidRDefault="003A55DE">
            <w:pPr>
              <w:rPr>
                <w:b/>
              </w:rPr>
            </w:pPr>
          </w:p>
          <w:p w:rsidR="003A55DE" w:rsidRDefault="003A55DE">
            <w:pPr>
              <w:rPr>
                <w:b/>
              </w:rPr>
            </w:pPr>
          </w:p>
        </w:tc>
        <w:tc>
          <w:tcPr>
            <w:tcW w:w="3869" w:type="dxa"/>
          </w:tcPr>
          <w:p w:rsidR="003A55DE" w:rsidRDefault="003A55DE">
            <w:pPr>
              <w:rPr>
                <w:b/>
              </w:rPr>
            </w:pPr>
          </w:p>
        </w:tc>
      </w:tr>
      <w:tr w:rsidR="00CD5E5E" w:rsidTr="00CF3658">
        <w:tc>
          <w:tcPr>
            <w:tcW w:w="1668" w:type="dxa"/>
            <w:vMerge w:val="restart"/>
            <w:shd w:val="clear" w:color="auto" w:fill="BFBFBF" w:themeFill="background1" w:themeFillShade="BF"/>
          </w:tcPr>
          <w:p w:rsidR="00CD5E5E" w:rsidRDefault="00CD5E5E" w:rsidP="00C34AE6">
            <w:pPr>
              <w:rPr>
                <w:b/>
              </w:rPr>
            </w:pPr>
            <w:r>
              <w:rPr>
                <w:b/>
              </w:rPr>
              <w:t>For the institution:</w:t>
            </w:r>
          </w:p>
        </w:tc>
        <w:tc>
          <w:tcPr>
            <w:tcW w:w="2551" w:type="dxa"/>
            <w:gridSpan w:val="3"/>
            <w:shd w:val="clear" w:color="auto" w:fill="BFBFBF" w:themeFill="background1" w:themeFillShade="BF"/>
          </w:tcPr>
          <w:p w:rsidR="00CD5E5E" w:rsidRDefault="00C34AE6">
            <w:pPr>
              <w:rPr>
                <w:b/>
              </w:rPr>
            </w:pPr>
            <w:r>
              <w:rPr>
                <w:b/>
              </w:rPr>
              <w:t>Identity verified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D5E5E" w:rsidRDefault="00CD5E5E">
            <w:pPr>
              <w:rPr>
                <w:b/>
              </w:rPr>
            </w:pPr>
            <w:r>
              <w:rPr>
                <w:b/>
              </w:rPr>
              <w:t>Client ID</w:t>
            </w:r>
          </w:p>
        </w:tc>
        <w:tc>
          <w:tcPr>
            <w:tcW w:w="3909" w:type="dxa"/>
            <w:gridSpan w:val="2"/>
            <w:shd w:val="clear" w:color="auto" w:fill="BFBFBF" w:themeFill="background1" w:themeFillShade="BF"/>
          </w:tcPr>
          <w:p w:rsidR="00CD5E5E" w:rsidRDefault="00CD5E5E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CD5E5E" w:rsidTr="00CD5E5E">
        <w:trPr>
          <w:trHeight w:val="405"/>
        </w:trPr>
        <w:tc>
          <w:tcPr>
            <w:tcW w:w="1668" w:type="dxa"/>
            <w:vMerge/>
            <w:shd w:val="clear" w:color="auto" w:fill="BFBFBF" w:themeFill="background1" w:themeFillShade="BF"/>
          </w:tcPr>
          <w:p w:rsidR="00CD5E5E" w:rsidRDefault="00CD5E5E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CD5E5E" w:rsidRDefault="00CD5E5E">
            <w:pPr>
              <w:rPr>
                <w:b/>
              </w:rPr>
            </w:pPr>
          </w:p>
          <w:p w:rsidR="00CD5E5E" w:rsidRDefault="00CD5E5E">
            <w:pPr>
              <w:rPr>
                <w:b/>
              </w:rPr>
            </w:pPr>
          </w:p>
          <w:p w:rsidR="00CD5E5E" w:rsidRDefault="00CD5E5E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D5E5E" w:rsidRDefault="00CD5E5E">
            <w:pPr>
              <w:rPr>
                <w:b/>
              </w:rPr>
            </w:pPr>
            <w:r>
              <w:rPr>
                <w:b/>
              </w:rPr>
              <w:t>Known?</w:t>
            </w:r>
          </w:p>
        </w:tc>
        <w:tc>
          <w:tcPr>
            <w:tcW w:w="1418" w:type="dxa"/>
            <w:vMerge w:val="restart"/>
          </w:tcPr>
          <w:p w:rsidR="00CD5E5E" w:rsidRDefault="00CD5E5E">
            <w:pPr>
              <w:rPr>
                <w:b/>
              </w:rPr>
            </w:pPr>
          </w:p>
        </w:tc>
        <w:tc>
          <w:tcPr>
            <w:tcW w:w="3909" w:type="dxa"/>
            <w:gridSpan w:val="2"/>
            <w:vMerge w:val="restart"/>
          </w:tcPr>
          <w:p w:rsidR="00CD5E5E" w:rsidRDefault="00CD5E5E">
            <w:pPr>
              <w:rPr>
                <w:b/>
              </w:rPr>
            </w:pPr>
          </w:p>
        </w:tc>
      </w:tr>
      <w:tr w:rsidR="00CD5E5E" w:rsidTr="00CD5E5E">
        <w:trPr>
          <w:trHeight w:val="405"/>
        </w:trPr>
        <w:tc>
          <w:tcPr>
            <w:tcW w:w="1668" w:type="dxa"/>
            <w:vMerge/>
            <w:shd w:val="clear" w:color="auto" w:fill="BFBFBF" w:themeFill="background1" w:themeFillShade="BF"/>
          </w:tcPr>
          <w:p w:rsidR="00CD5E5E" w:rsidRDefault="00CD5E5E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CD5E5E" w:rsidRDefault="00CD5E5E">
            <w:pPr>
              <w:rPr>
                <w:b/>
              </w:rPr>
            </w:pPr>
          </w:p>
        </w:tc>
        <w:tc>
          <w:tcPr>
            <w:tcW w:w="1134" w:type="dxa"/>
          </w:tcPr>
          <w:p w:rsidR="00CD5E5E" w:rsidRDefault="00CD5E5E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CD5E5E" w:rsidRDefault="00CD5E5E">
            <w:pPr>
              <w:rPr>
                <w:b/>
              </w:rPr>
            </w:pPr>
          </w:p>
        </w:tc>
        <w:tc>
          <w:tcPr>
            <w:tcW w:w="3909" w:type="dxa"/>
            <w:gridSpan w:val="2"/>
            <w:vMerge/>
          </w:tcPr>
          <w:p w:rsidR="00CD5E5E" w:rsidRDefault="00CD5E5E">
            <w:pPr>
              <w:rPr>
                <w:b/>
              </w:rPr>
            </w:pPr>
          </w:p>
        </w:tc>
      </w:tr>
    </w:tbl>
    <w:p w:rsidR="00C71848" w:rsidRPr="00C71848" w:rsidRDefault="00C71848">
      <w:pPr>
        <w:rPr>
          <w:b/>
        </w:rPr>
      </w:pPr>
    </w:p>
    <w:sectPr w:rsidR="00C71848" w:rsidRPr="00C718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E97" w:rsidRDefault="00D10E97" w:rsidP="00D10E97">
      <w:pPr>
        <w:spacing w:after="0" w:line="240" w:lineRule="auto"/>
      </w:pPr>
      <w:r>
        <w:separator/>
      </w:r>
    </w:p>
  </w:endnote>
  <w:endnote w:type="continuationSeparator" w:id="0">
    <w:p w:rsidR="00D10E97" w:rsidRDefault="00D10E97" w:rsidP="00D1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E97" w:rsidRDefault="00D10E97" w:rsidP="00D10E97">
      <w:pPr>
        <w:spacing w:after="0" w:line="240" w:lineRule="auto"/>
      </w:pPr>
      <w:r>
        <w:separator/>
      </w:r>
    </w:p>
  </w:footnote>
  <w:footnote w:type="continuationSeparator" w:id="0">
    <w:p w:rsidR="00D10E97" w:rsidRDefault="00D10E97" w:rsidP="00D10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E5"/>
    <w:rsid w:val="000225E5"/>
    <w:rsid w:val="00060918"/>
    <w:rsid w:val="000A3057"/>
    <w:rsid w:val="0010197D"/>
    <w:rsid w:val="001132DE"/>
    <w:rsid w:val="00134FCF"/>
    <w:rsid w:val="00280871"/>
    <w:rsid w:val="00367881"/>
    <w:rsid w:val="003A55DE"/>
    <w:rsid w:val="0045217E"/>
    <w:rsid w:val="0047305F"/>
    <w:rsid w:val="00490D7B"/>
    <w:rsid w:val="00490DCF"/>
    <w:rsid w:val="004F3FFD"/>
    <w:rsid w:val="005166B1"/>
    <w:rsid w:val="00585604"/>
    <w:rsid w:val="00685398"/>
    <w:rsid w:val="006A37D8"/>
    <w:rsid w:val="006C3148"/>
    <w:rsid w:val="006F2B44"/>
    <w:rsid w:val="00724EA6"/>
    <w:rsid w:val="00787C72"/>
    <w:rsid w:val="007A0869"/>
    <w:rsid w:val="007B405B"/>
    <w:rsid w:val="008C533E"/>
    <w:rsid w:val="00971F94"/>
    <w:rsid w:val="00AA2E80"/>
    <w:rsid w:val="00B93EE9"/>
    <w:rsid w:val="00C34AE6"/>
    <w:rsid w:val="00C35AF5"/>
    <w:rsid w:val="00C71848"/>
    <w:rsid w:val="00CD5E5E"/>
    <w:rsid w:val="00D10E97"/>
    <w:rsid w:val="00D97604"/>
    <w:rsid w:val="00DA1945"/>
    <w:rsid w:val="00E46D93"/>
    <w:rsid w:val="00E81C32"/>
    <w:rsid w:val="00EA7F7F"/>
    <w:rsid w:val="00F61378"/>
    <w:rsid w:val="00F952BA"/>
    <w:rsid w:val="00FA24E2"/>
    <w:rsid w:val="00F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7B34CD"/>
  <w15:docId w15:val="{0BC145D9-EC00-416A-868D-913FC783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9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52B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A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521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521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521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521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5217E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452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DnB NOR ASA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Opsal, Even</dc:creator>
  <cp:lastModifiedBy>Anne Berit Canutte Grindstad</cp:lastModifiedBy>
  <cp:revision>3</cp:revision>
  <cp:lastPrinted>2018-08-07T12:12:00Z</cp:lastPrinted>
  <dcterms:created xsi:type="dcterms:W3CDTF">2019-06-04T13:25:00Z</dcterms:created>
  <dcterms:modified xsi:type="dcterms:W3CDTF">2019-06-04T13:26:00Z</dcterms:modified>
</cp:coreProperties>
</file>