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id w:val="568603642"/>
        <w:placeholder>
          <w:docPart w:val="EFC0869153FD4AA99120C59E182D1ECF"/>
        </w:placeholder>
        <w:temporary/>
        <w:showingPlcHdr/>
      </w:sdtPr>
      <w:sdtEndPr/>
      <w:sdtContent>
        <w:p w:rsidR="008D4E01" w:rsidRPr="00F33181" w:rsidRDefault="008D4E01" w:rsidP="008D4E01">
          <w:pPr>
            <w:rPr>
              <w:szCs w:val="24"/>
            </w:rPr>
          </w:pPr>
          <w:r>
            <w:t>[Type a quote from the document or the summary of an interesting point. You can position the text box anywhere in the document. Use the Text Box Tools tab to change the formatting of the pull quote text box.]</w:t>
          </w:r>
        </w:p>
      </w:sdtContent>
    </w:sdt>
    <w:p w:rsidR="008D4E01" w:rsidRPr="00F33181" w:rsidRDefault="00B93F64">
      <w:pPr>
        <w:rPr>
          <w:szCs w:val="24"/>
        </w:rPr>
      </w:pPr>
      <w:r>
        <w:rPr>
          <w:noProof/>
          <w:lang w:val="nb-NO"/>
        </w:rPr>
        <mc:AlternateContent>
          <mc:Choice Requires="wps">
            <w:drawing>
              <wp:anchor distT="0" distB="0" distL="114300" distR="114300" simplePos="0" relativeHeight="251660288" behindDoc="0" locked="0" layoutInCell="1" allowOverlap="1" wp14:anchorId="4297BBCF" wp14:editId="520CD049">
                <wp:simplePos x="0" y="0"/>
                <wp:positionH relativeFrom="column">
                  <wp:posOffset>-423545</wp:posOffset>
                </wp:positionH>
                <wp:positionV relativeFrom="paragraph">
                  <wp:posOffset>-1260475</wp:posOffset>
                </wp:positionV>
                <wp:extent cx="7053111" cy="2787650"/>
                <wp:effectExtent l="0" t="0" r="1460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111" cy="2787650"/>
                        </a:xfrm>
                        <a:prstGeom prst="rect">
                          <a:avLst/>
                        </a:prstGeom>
                        <a:solidFill>
                          <a:srgbClr val="FFFFFF"/>
                        </a:solidFill>
                        <a:ln w="9525">
                          <a:solidFill>
                            <a:srgbClr val="000000"/>
                          </a:solidFill>
                          <a:miter lim="800000"/>
                          <a:headEnd/>
                          <a:tailEnd/>
                        </a:ln>
                      </wps:spPr>
                      <wps:txbx>
                        <w:txbxContent>
                          <w:p w:rsidR="008D4E01" w:rsidRDefault="005B66F0" w:rsidP="008D4E01">
                            <w:pPr>
                              <w:pStyle w:val="Header"/>
                              <w:tabs>
                                <w:tab w:val="left" w:pos="945"/>
                              </w:tabs>
                              <w:jc w:val="center"/>
                            </w:pPr>
                            <w:r>
                              <w:rPr>
                                <w:noProof/>
                                <w:lang w:val="nb-NO"/>
                              </w:rPr>
                              <w:drawing>
                                <wp:inline distT="0" distB="0" distL="0" distR="0" wp14:anchorId="3CDA3E2D" wp14:editId="1B9020F6">
                                  <wp:extent cx="1314450" cy="918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8042" cy="921392"/>
                                          </a:xfrm>
                                          <a:prstGeom prst="rect">
                                            <a:avLst/>
                                          </a:prstGeom>
                                        </pic:spPr>
                                      </pic:pic>
                                    </a:graphicData>
                                  </a:graphic>
                                </wp:inline>
                              </w:drawing>
                            </w:r>
                          </w:p>
                          <w:p w:rsidR="00283450" w:rsidRDefault="00283450" w:rsidP="00283450">
                            <w:pPr>
                              <w:rPr>
                                <w:rFonts w:ascii="Gill Sans MT" w:hAnsi="Gill Sans MT"/>
                                <w:bCs/>
                                <w:i/>
                                <w:color w:val="595959" w:themeColor="text1" w:themeTint="A6"/>
                                <w:szCs w:val="24"/>
                              </w:rPr>
                            </w:pPr>
                          </w:p>
                          <w:p w:rsidR="00673BD5" w:rsidRPr="0005706D" w:rsidRDefault="00283450" w:rsidP="00283450">
                            <w:pPr>
                              <w:rPr>
                                <w:rFonts w:ascii="Arial" w:hAnsi="Arial"/>
                                <w:bCs/>
                                <w:i/>
                                <w:color w:val="595959" w:themeColor="text1" w:themeTint="A6"/>
                                <w:szCs w:val="24"/>
                              </w:rPr>
                            </w:pPr>
                            <w:r w:rsidRPr="0005706D">
                              <w:rPr>
                                <w:rFonts w:ascii="Arial" w:hAnsi="Arial"/>
                                <w:bCs/>
                                <w:i/>
                                <w:color w:val="595959" w:themeColor="text1" w:themeTint="A6"/>
                                <w:szCs w:val="24"/>
                              </w:rPr>
                              <w:t>INGRESS – Denne ligger inne i rekrutteringssystemet og kommer automatisk med ved publisering</w:t>
                            </w:r>
                          </w:p>
                          <w:p w:rsidR="00283450" w:rsidRPr="00F74ED4" w:rsidRDefault="00283450" w:rsidP="00283450">
                            <w:pPr>
                              <w:rPr>
                                <w:rFonts w:ascii="Arial" w:hAnsi="Arial" w:cs="Arial"/>
                                <w:i/>
                                <w:color w:val="333333"/>
                                <w:szCs w:val="24"/>
                              </w:rPr>
                            </w:pPr>
                            <w:r w:rsidRPr="00F74ED4">
                              <w:rPr>
                                <w:rFonts w:ascii="Arial" w:hAnsi="Arial"/>
                                <w:bCs/>
                                <w:i/>
                                <w:color w:val="595959" w:themeColor="text1" w:themeTint="A6"/>
                                <w:szCs w:val="24"/>
                              </w:rPr>
                              <w:t xml:space="preserve">. </w:t>
                            </w:r>
                          </w:p>
                          <w:p w:rsidR="00661E65" w:rsidRDefault="00661E65" w:rsidP="00661E65">
                            <w:pPr>
                              <w:rPr>
                                <w:i/>
                                <w:iCs/>
                                <w:sz w:val="22"/>
                                <w:lang w:val="en-US"/>
                              </w:rPr>
                            </w:pPr>
                            <w:r>
                              <w:rPr>
                                <w:i/>
                                <w:iCs/>
                                <w:lang w:val="en-US"/>
                              </w:rPr>
                              <w:t xml:space="preserve">OsloMet – Oslo Metropolitan University is one of Norway’s largest universities, with more than 20,000 students and 2,000 employees. OsloMet delivers knowledge to solve societal challenges, in close cooperation with the society and employers. OsloMet is an urban and diverse university with a clear international profile, and an attractive place to work and study with campuses in Oslo city center and at Kjeller in the Municipality of Lillestrøm. Our location in the metropolitan area gives us good opportunities to understand and benefit from the city’s diverse population. </w:t>
                            </w:r>
                          </w:p>
                          <w:p w:rsidR="00661E65" w:rsidRDefault="00661E65" w:rsidP="00661E65">
                            <w:pPr>
                              <w:rPr>
                                <w:color w:val="1F497D"/>
                                <w:lang w:val="en-US"/>
                              </w:rPr>
                            </w:pPr>
                          </w:p>
                          <w:p w:rsidR="008D4E01" w:rsidRPr="00661E65" w:rsidRDefault="008D4E01" w:rsidP="005C164B">
                            <w:pPr>
                              <w:spacing w:before="48" w:after="120"/>
                              <w:rPr>
                                <w:rFonts w:ascii="Arial" w:hAnsi="Arial" w:cs="Arial"/>
                                <w:i/>
                                <w:szCs w:val="2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97BBCF" id="_x0000_t202" coordsize="21600,21600" o:spt="202" path="m,l,21600r21600,l21600,xe">
                <v:stroke joinstyle="miter"/>
                <v:path gradientshapeok="t" o:connecttype="rect"/>
              </v:shapetype>
              <v:shape id="Text Box 2" o:spid="_x0000_s1026" type="#_x0000_t202" style="position:absolute;margin-left:-33.35pt;margin-top:-99.25pt;width:555.35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">
                <v:textbox>
                  <w:txbxContent>
                    <w:p w:rsidR="008D4E01" w:rsidRDefault="005B66F0" w:rsidP="008D4E01">
                      <w:pPr>
                        <w:pStyle w:val="Header"/>
                        <w:tabs>
                          <w:tab w:val="left" w:pos="945"/>
                        </w:tabs>
                        <w:jc w:val="center"/>
                      </w:pPr>
                      <w:r>
                        <w:rPr>
                          <w:noProof/>
                          <w:lang w:val="nb-NO"/>
                        </w:rPr>
                        <w:drawing>
                          <wp:inline distT="0" distB="0" distL="0" distR="0" wp14:anchorId="3CDA3E2D" wp14:editId="1B9020F6">
                            <wp:extent cx="1314450" cy="918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8042" cy="921392"/>
                                    </a:xfrm>
                                    <a:prstGeom prst="rect">
                                      <a:avLst/>
                                    </a:prstGeom>
                                  </pic:spPr>
                                </pic:pic>
                              </a:graphicData>
                            </a:graphic>
                          </wp:inline>
                        </w:drawing>
                      </w:r>
                    </w:p>
                    <w:p w:rsidR="00283450" w:rsidRDefault="00283450" w:rsidP="00283450">
                      <w:pPr>
                        <w:rPr>
                          <w:rFonts w:ascii="Gill Sans MT" w:hAnsi="Gill Sans MT"/>
                          <w:bCs/>
                          <w:i/>
                          <w:color w:val="595959" w:themeColor="text1" w:themeTint="A6"/>
                          <w:szCs w:val="24"/>
                        </w:rPr>
                      </w:pPr>
                    </w:p>
                    <w:p w:rsidR="00673BD5" w:rsidRPr="0005706D" w:rsidRDefault="00283450" w:rsidP="00283450">
                      <w:pPr>
                        <w:rPr>
                          <w:rFonts w:ascii="Arial" w:hAnsi="Arial"/>
                          <w:bCs/>
                          <w:i/>
                          <w:color w:val="595959" w:themeColor="text1" w:themeTint="A6"/>
                          <w:szCs w:val="24"/>
                        </w:rPr>
                      </w:pPr>
                      <w:r w:rsidRPr="0005706D">
                        <w:rPr>
                          <w:rFonts w:ascii="Arial" w:hAnsi="Arial"/>
                          <w:bCs/>
                          <w:i/>
                          <w:color w:val="595959" w:themeColor="text1" w:themeTint="A6"/>
                          <w:szCs w:val="24"/>
                        </w:rPr>
                        <w:t>INGRESS – Denne ligger inne i rekrutteringssystemet og kommer automatisk med ved publisering</w:t>
                      </w:r>
                    </w:p>
                    <w:p w:rsidR="00283450" w:rsidRPr="00F74ED4" w:rsidRDefault="00283450" w:rsidP="00283450">
                      <w:pPr>
                        <w:rPr>
                          <w:rFonts w:ascii="Arial" w:hAnsi="Arial" w:cs="Arial"/>
                          <w:i/>
                          <w:color w:val="333333"/>
                          <w:szCs w:val="24"/>
                        </w:rPr>
                      </w:pPr>
                      <w:r w:rsidRPr="00F74ED4">
                        <w:rPr>
                          <w:rFonts w:ascii="Arial" w:hAnsi="Arial"/>
                          <w:bCs/>
                          <w:i/>
                          <w:color w:val="595959" w:themeColor="text1" w:themeTint="A6"/>
                          <w:szCs w:val="24"/>
                        </w:rPr>
                        <w:t xml:space="preserve">. </w:t>
                      </w:r>
                    </w:p>
                    <w:p w:rsidR="00661E65" w:rsidRDefault="00661E65" w:rsidP="00661E65">
                      <w:pPr>
                        <w:rPr>
                          <w:i/>
                          <w:iCs/>
                          <w:sz w:val="22"/>
                          <w:lang w:val="en-US"/>
                        </w:rPr>
                      </w:pPr>
                      <w:r>
                        <w:rPr>
                          <w:i/>
                          <w:iCs/>
                          <w:lang w:val="en-US"/>
                        </w:rPr>
                        <w:t xml:space="preserve">OsloMet – Oslo Metropolitan University is one of Norway’s largest universities, with more than 20,000 students and 2,000 employees. OsloMet delivers knowledge to solve societal challenges, in close cooperation with the society and employers. OsloMet is an urban and diverse university with a clear international profile, and an attractive place to work and study with campuses in Oslo city center and at Kjeller in the Municipality of Lillestrøm. Our location in the metropolitan area gives us good opportunities to understand and benefit from the city’s diverse population. </w:t>
                      </w:r>
                    </w:p>
                    <w:p w:rsidR="00661E65" w:rsidRDefault="00661E65" w:rsidP="00661E65">
                      <w:pPr>
                        <w:rPr>
                          <w:color w:val="1F497D"/>
                          <w:lang w:val="en-US"/>
                        </w:rPr>
                      </w:pPr>
                    </w:p>
                    <w:p w:rsidR="008D4E01" w:rsidRPr="00661E65" w:rsidRDefault="008D4E01" w:rsidP="005C164B">
                      <w:pPr>
                        <w:spacing w:before="48" w:after="120"/>
                        <w:rPr>
                          <w:rFonts w:ascii="Arial" w:hAnsi="Arial" w:cs="Arial"/>
                          <w:i/>
                          <w:szCs w:val="24"/>
                          <w:lang w:val="en-US"/>
                        </w:rPr>
                      </w:pPr>
                    </w:p>
                  </w:txbxContent>
                </v:textbox>
              </v:shape>
            </w:pict>
          </mc:Fallback>
        </mc:AlternateContent>
      </w:r>
    </w:p>
    <w:p w:rsidR="008D4E01" w:rsidRPr="00F33181" w:rsidRDefault="008D4E01" w:rsidP="008D4E01">
      <w:pPr>
        <w:rPr>
          <w:szCs w:val="24"/>
          <w:lang w:val="en-US"/>
        </w:rPr>
      </w:pPr>
    </w:p>
    <w:p w:rsidR="008D4E01" w:rsidRPr="00F33181" w:rsidRDefault="008D4E01" w:rsidP="008D4E01">
      <w:pPr>
        <w:rPr>
          <w:szCs w:val="24"/>
          <w:lang w:val="en-US"/>
        </w:rPr>
      </w:pPr>
    </w:p>
    <w:p w:rsidR="008D4E01" w:rsidRPr="00F33181" w:rsidRDefault="008D4E01" w:rsidP="008D4E01">
      <w:pPr>
        <w:rPr>
          <w:szCs w:val="24"/>
          <w:lang w:val="en-US"/>
        </w:rPr>
      </w:pPr>
    </w:p>
    <w:p w:rsidR="008D4E01" w:rsidRPr="00F33181" w:rsidRDefault="008D4E01" w:rsidP="008D4E01">
      <w:pPr>
        <w:rPr>
          <w:szCs w:val="24"/>
          <w:lang w:val="en-US"/>
        </w:rPr>
      </w:pPr>
    </w:p>
    <w:p w:rsidR="008D4E01" w:rsidRPr="00F33181" w:rsidRDefault="008D4E01" w:rsidP="008D4E01">
      <w:pPr>
        <w:rPr>
          <w:szCs w:val="24"/>
          <w:lang w:val="en-US"/>
        </w:rPr>
      </w:pPr>
    </w:p>
    <w:p w:rsidR="00661E65" w:rsidRDefault="00661E65" w:rsidP="00946495">
      <w:pPr>
        <w:pStyle w:val="Heading1"/>
      </w:pPr>
    </w:p>
    <w:p w:rsidR="00D31431" w:rsidRPr="00E72CAE" w:rsidRDefault="00696A77" w:rsidP="00946495">
      <w:pPr>
        <w:pStyle w:val="Heading1"/>
      </w:pPr>
      <w:r>
        <w:t>Job title and field of work/discipline (mandatory)</w:t>
      </w:r>
    </w:p>
    <w:p w:rsidR="00A61B68" w:rsidRPr="00E72CAE" w:rsidRDefault="00C10666">
      <w:pPr>
        <w:rPr>
          <w:rFonts w:ascii="Arial" w:hAnsi="Arial" w:cs="Arial"/>
          <w:color w:val="808080" w:themeColor="background1" w:themeShade="80"/>
          <w:szCs w:val="24"/>
        </w:rPr>
      </w:pPr>
      <w:r>
        <w:rPr>
          <w:rFonts w:ascii="Arial" w:hAnsi="Arial"/>
          <w:i/>
          <w:iCs/>
          <w:color w:val="808080" w:themeColor="background1" w:themeShade="80"/>
          <w:szCs w:val="24"/>
        </w:rPr>
        <w:t xml:space="preserve">This heading </w:t>
      </w:r>
      <w:r w:rsidR="00673BD5">
        <w:rPr>
          <w:rFonts w:ascii="Arial" w:hAnsi="Arial"/>
          <w:i/>
          <w:iCs/>
          <w:color w:val="808080" w:themeColor="background1" w:themeShade="80"/>
          <w:szCs w:val="24"/>
        </w:rPr>
        <w:t>will be shown on oslomet.no, nav.no and f</w:t>
      </w:r>
      <w:r>
        <w:rPr>
          <w:rFonts w:ascii="Arial" w:hAnsi="Arial"/>
          <w:i/>
          <w:iCs/>
          <w:color w:val="808080" w:themeColor="background1" w:themeShade="80"/>
          <w:szCs w:val="24"/>
        </w:rPr>
        <w:t>inn.no when entered as the title in Varbi. ONLY this must be shown here. A sub-heading which attracts applicants can be selected)</w:t>
      </w:r>
    </w:p>
    <w:p w:rsidR="71C335CB" w:rsidRPr="00E72CAE" w:rsidRDefault="71C335CB">
      <w:pPr>
        <w:rPr>
          <w:rFonts w:ascii="Arial" w:hAnsi="Arial" w:cs="Arial"/>
          <w:i/>
          <w:iCs/>
          <w:color w:val="595959" w:themeColor="text1" w:themeTint="A6"/>
          <w:szCs w:val="24"/>
        </w:rPr>
      </w:pPr>
    </w:p>
    <w:p w:rsidR="71C335CB" w:rsidRPr="005126C7" w:rsidRDefault="00533ED1" w:rsidP="00946495">
      <w:pPr>
        <w:ind w:right="-426"/>
        <w:rPr>
          <w:rFonts w:ascii="Arial" w:hAnsi="Arial" w:cs="Arial"/>
          <w:i/>
          <w:iCs/>
          <w:szCs w:val="24"/>
        </w:rPr>
      </w:pPr>
      <w:r>
        <w:rPr>
          <w:rFonts w:ascii="Arial" w:hAnsi="Arial" w:cs="Arial"/>
        </w:rPr>
        <w:t>The</w:t>
      </w:r>
      <w:r w:rsidR="71C335CB" w:rsidRPr="005126C7">
        <w:rPr>
          <w:rFonts w:ascii="Arial" w:hAnsi="Arial" w:cs="Arial"/>
        </w:rPr>
        <w:t xml:space="preserve"> </w:t>
      </w:r>
      <w:r w:rsidR="71C335CB" w:rsidRPr="00FA0133">
        <w:rPr>
          <w:rFonts w:ascii="Arial" w:hAnsi="Arial" w:cs="Arial"/>
        </w:rPr>
        <w:t>Department of xxx</w:t>
      </w:r>
      <w:r>
        <w:rPr>
          <w:rFonts w:ascii="Arial" w:hAnsi="Arial" w:cs="Arial"/>
        </w:rPr>
        <w:t xml:space="preserve"> </w:t>
      </w:r>
      <w:r w:rsidR="71C335CB" w:rsidRPr="00F9426E">
        <w:rPr>
          <w:rFonts w:ascii="Arial" w:hAnsi="Arial" w:cs="Arial"/>
          <w:i/>
          <w:color w:val="808080" w:themeColor="background1" w:themeShade="80"/>
        </w:rPr>
        <w:t>(link to website)</w:t>
      </w:r>
      <w:r w:rsidR="71C335CB" w:rsidRPr="00F9426E">
        <w:rPr>
          <w:rFonts w:ascii="Arial" w:hAnsi="Arial" w:cs="Arial"/>
          <w:color w:val="808080" w:themeColor="background1" w:themeShade="80"/>
        </w:rPr>
        <w:t xml:space="preserve"> </w:t>
      </w:r>
      <w:r w:rsidRPr="00696E67">
        <w:rPr>
          <w:rFonts w:ascii="Arial" w:hAnsi="Arial" w:cs="Arial"/>
        </w:rPr>
        <w:t>has a vacancy</w:t>
      </w:r>
      <w:r>
        <w:rPr>
          <w:rFonts w:ascii="Arial" w:hAnsi="Arial" w:cs="Arial"/>
        </w:rPr>
        <w:t xml:space="preserve"> </w:t>
      </w:r>
      <w:r w:rsidR="71C335CB" w:rsidRPr="005126C7">
        <w:rPr>
          <w:rFonts w:ascii="Arial" w:hAnsi="Arial" w:cs="Arial"/>
        </w:rPr>
        <w:t xml:space="preserve">for a </w:t>
      </w:r>
      <w:r w:rsidR="000259FD">
        <w:rPr>
          <w:rFonts w:ascii="Arial" w:hAnsi="Arial" w:cs="Arial"/>
        </w:rPr>
        <w:t>P</w:t>
      </w:r>
      <w:r w:rsidR="71C335CB" w:rsidRPr="005126C7">
        <w:rPr>
          <w:rFonts w:ascii="Arial" w:hAnsi="Arial" w:cs="Arial"/>
        </w:rPr>
        <w:t>rofessor/</w:t>
      </w:r>
      <w:r w:rsidR="000259FD">
        <w:rPr>
          <w:rFonts w:ascii="Arial" w:hAnsi="Arial" w:cs="Arial"/>
        </w:rPr>
        <w:t>A</w:t>
      </w:r>
      <w:r w:rsidR="00B07EE8">
        <w:rPr>
          <w:rFonts w:ascii="Arial" w:hAnsi="Arial" w:cs="Arial"/>
        </w:rPr>
        <w:t>ssociate</w:t>
      </w:r>
      <w:r w:rsidR="00B07EE8" w:rsidRPr="005126C7">
        <w:rPr>
          <w:rFonts w:ascii="Arial" w:hAnsi="Arial" w:cs="Arial"/>
        </w:rPr>
        <w:t xml:space="preserve"> </w:t>
      </w:r>
      <w:r w:rsidR="000259FD">
        <w:rPr>
          <w:rFonts w:ascii="Arial" w:hAnsi="Arial" w:cs="Arial"/>
        </w:rPr>
        <w:t>P</w:t>
      </w:r>
      <w:r w:rsidR="71C335CB" w:rsidRPr="005126C7">
        <w:rPr>
          <w:rFonts w:ascii="Arial" w:hAnsi="Arial" w:cs="Arial"/>
        </w:rPr>
        <w:t>rofessor</w:t>
      </w:r>
      <w:r w:rsidR="00B07EE8">
        <w:rPr>
          <w:rFonts w:ascii="Arial" w:hAnsi="Arial" w:cs="Arial"/>
        </w:rPr>
        <w:t xml:space="preserve"> (førsteamanuensis)</w:t>
      </w:r>
      <w:r w:rsidR="71C335CB" w:rsidRPr="005126C7">
        <w:rPr>
          <w:rFonts w:ascii="Arial" w:hAnsi="Arial" w:cs="Arial"/>
        </w:rPr>
        <w:t>/'</w:t>
      </w:r>
      <w:r w:rsidR="000259FD">
        <w:rPr>
          <w:rFonts w:ascii="Arial" w:hAnsi="Arial" w:cs="Arial"/>
        </w:rPr>
        <w:t>D</w:t>
      </w:r>
      <w:r w:rsidR="71C335CB" w:rsidRPr="005126C7">
        <w:rPr>
          <w:rFonts w:ascii="Arial" w:hAnsi="Arial" w:cs="Arial"/>
        </w:rPr>
        <w:t>osent'</w:t>
      </w:r>
      <w:r w:rsidR="005126C7">
        <w:rPr>
          <w:rFonts w:ascii="Arial" w:hAnsi="Arial" w:cs="Arial"/>
        </w:rPr>
        <w:t xml:space="preserve"> </w:t>
      </w:r>
      <w:r w:rsidR="000259FD">
        <w:rPr>
          <w:rFonts w:ascii="Arial" w:hAnsi="Arial" w:cs="Arial"/>
        </w:rPr>
        <w:t>P</w:t>
      </w:r>
      <w:r w:rsidR="005126C7">
        <w:rPr>
          <w:rFonts w:ascii="Arial" w:hAnsi="Arial" w:cs="Arial"/>
        </w:rPr>
        <w:t>rofessor</w:t>
      </w:r>
      <w:r w:rsidR="00B07EE8">
        <w:rPr>
          <w:rFonts w:ascii="Arial" w:hAnsi="Arial" w:cs="Arial"/>
        </w:rPr>
        <w:t xml:space="preserve"> (dosent)</w:t>
      </w:r>
      <w:r w:rsidR="005126C7">
        <w:rPr>
          <w:rFonts w:ascii="Arial" w:hAnsi="Arial" w:cs="Arial"/>
        </w:rPr>
        <w:t>/</w:t>
      </w:r>
      <w:r w:rsidR="000259FD">
        <w:rPr>
          <w:rFonts w:ascii="Arial" w:hAnsi="Arial" w:cs="Arial"/>
        </w:rPr>
        <w:t>S</w:t>
      </w:r>
      <w:r w:rsidR="00B07EE8">
        <w:rPr>
          <w:rFonts w:ascii="Arial" w:hAnsi="Arial" w:cs="Arial"/>
        </w:rPr>
        <w:t xml:space="preserve">enior </w:t>
      </w:r>
      <w:r w:rsidR="00903C98">
        <w:rPr>
          <w:rFonts w:ascii="Arial" w:hAnsi="Arial" w:cs="Arial"/>
        </w:rPr>
        <w:t>L</w:t>
      </w:r>
      <w:r w:rsidR="00B07EE8">
        <w:rPr>
          <w:rFonts w:ascii="Arial" w:hAnsi="Arial" w:cs="Arial"/>
        </w:rPr>
        <w:t>ecturer (førstelektor)</w:t>
      </w:r>
      <w:r w:rsidR="005232EA">
        <w:rPr>
          <w:rFonts w:ascii="Arial" w:hAnsi="Arial" w:cs="Arial"/>
        </w:rPr>
        <w:t>/</w:t>
      </w:r>
      <w:r w:rsidR="000259FD">
        <w:rPr>
          <w:rFonts w:ascii="Arial" w:hAnsi="Arial" w:cs="Arial"/>
        </w:rPr>
        <w:t>R</w:t>
      </w:r>
      <w:r w:rsidR="005232EA">
        <w:rPr>
          <w:rFonts w:ascii="Arial" w:hAnsi="Arial" w:cs="Arial"/>
        </w:rPr>
        <w:t>esearcher</w:t>
      </w:r>
      <w:r w:rsidR="71C335CB" w:rsidRPr="005126C7">
        <w:rPr>
          <w:rFonts w:ascii="Arial" w:hAnsi="Arial" w:cs="Arial"/>
        </w:rPr>
        <w:t xml:space="preserve"> </w:t>
      </w:r>
      <w:r w:rsidR="71C335CB" w:rsidRPr="00F9426E">
        <w:rPr>
          <w:rFonts w:ascii="Arial" w:hAnsi="Arial" w:cs="Arial"/>
          <w:i/>
          <w:color w:val="808080" w:themeColor="background1" w:themeShade="80"/>
        </w:rPr>
        <w:t>(select the relevant position)</w:t>
      </w:r>
      <w:r w:rsidR="71C335CB" w:rsidRPr="00F9426E">
        <w:rPr>
          <w:rFonts w:ascii="Arial" w:hAnsi="Arial" w:cs="Arial"/>
          <w:color w:val="808080" w:themeColor="background1" w:themeShade="80"/>
        </w:rPr>
        <w:t xml:space="preserve"> </w:t>
      </w:r>
      <w:r w:rsidR="71C335CB" w:rsidRPr="005126C7">
        <w:rPr>
          <w:rFonts w:ascii="Arial" w:hAnsi="Arial" w:cs="Arial"/>
        </w:rPr>
        <w:t xml:space="preserve">in </w:t>
      </w:r>
      <w:r w:rsidR="00AC3E0F" w:rsidRPr="00696E67">
        <w:rPr>
          <w:rFonts w:ascii="Arial" w:hAnsi="Arial" w:cs="Arial"/>
          <w:i/>
          <w:color w:val="808080" w:themeColor="background1" w:themeShade="80"/>
        </w:rPr>
        <w:t>[</w:t>
      </w:r>
      <w:r w:rsidR="71C335CB" w:rsidRPr="00696E67">
        <w:rPr>
          <w:rFonts w:ascii="Arial" w:hAnsi="Arial" w:cs="Arial"/>
          <w:i/>
          <w:color w:val="808080" w:themeColor="background1" w:themeShade="80"/>
        </w:rPr>
        <w:t>area</w:t>
      </w:r>
      <w:r w:rsidR="00AC3E0F">
        <w:rPr>
          <w:rFonts w:ascii="Arial" w:hAnsi="Arial" w:cs="Arial"/>
          <w:i/>
          <w:color w:val="808080" w:themeColor="background1" w:themeShade="80"/>
        </w:rPr>
        <w:t>]</w:t>
      </w:r>
      <w:r w:rsidR="71C335CB" w:rsidRPr="005126C7">
        <w:rPr>
          <w:rFonts w:ascii="Arial" w:hAnsi="Arial" w:cs="Arial"/>
        </w:rPr>
        <w:t>.</w:t>
      </w:r>
      <w:r w:rsidR="71C335CB" w:rsidRPr="005126C7">
        <w:rPr>
          <w:rFonts w:ascii="Arial" w:hAnsi="Arial" w:cs="Arial"/>
          <w:i/>
          <w:iCs/>
          <w:szCs w:val="24"/>
        </w:rPr>
        <w:t xml:space="preserve"> </w:t>
      </w:r>
      <w:r w:rsidR="71C335CB" w:rsidRPr="00F9426E">
        <w:rPr>
          <w:rFonts w:ascii="Arial" w:hAnsi="Arial" w:cs="Arial"/>
          <w:i/>
          <w:iCs/>
          <w:color w:val="808080" w:themeColor="background1" w:themeShade="80"/>
          <w:szCs w:val="24"/>
        </w:rPr>
        <w:t>For a temporary position, state the period of employment.</w:t>
      </w:r>
    </w:p>
    <w:p w:rsidR="00A61B68" w:rsidRPr="00E72CAE" w:rsidRDefault="00A61B68" w:rsidP="00A61B68">
      <w:pPr>
        <w:rPr>
          <w:rFonts w:ascii="Arial" w:hAnsi="Arial" w:cs="Arial"/>
          <w:bCs/>
          <w:color w:val="808080" w:themeColor="background1" w:themeShade="80"/>
          <w:szCs w:val="24"/>
        </w:rPr>
      </w:pPr>
    </w:p>
    <w:p w:rsidR="00D31431" w:rsidRPr="00946495" w:rsidRDefault="00A81748" w:rsidP="00946495">
      <w:pPr>
        <w:pStyle w:val="Heading2"/>
        <w:rPr>
          <w:b/>
          <w:bCs/>
        </w:rPr>
      </w:pPr>
      <w:r>
        <w:t>Tasks and responsibilit</w:t>
      </w:r>
      <w:r w:rsidR="001C157F">
        <w:t>ies</w:t>
      </w:r>
      <w:r>
        <w:t xml:space="preserve">: </w:t>
      </w:r>
    </w:p>
    <w:p w:rsidR="00BB02B4" w:rsidRPr="00946495" w:rsidRDefault="644F0A04" w:rsidP="00946495">
      <w:pPr>
        <w:pStyle w:val="Header"/>
        <w:rPr>
          <w:rFonts w:ascii="Arial" w:hAnsi="Arial" w:cs="Arial"/>
          <w:i/>
          <w:iCs/>
          <w:color w:val="FF0000"/>
        </w:rPr>
      </w:pPr>
      <w:r>
        <w:rPr>
          <w:rFonts w:ascii="Arial" w:hAnsi="Arial"/>
          <w:i/>
          <w:iCs/>
          <w:color w:val="808080" w:themeColor="background1" w:themeShade="80"/>
        </w:rPr>
        <w:t xml:space="preserve">Describe the most important tasks in bullet points in a list. Remember to adapt the text to suit the level of the </w:t>
      </w:r>
      <w:r w:rsidR="00AC3E0F">
        <w:rPr>
          <w:rFonts w:ascii="Arial" w:hAnsi="Arial"/>
          <w:i/>
          <w:iCs/>
          <w:color w:val="808080" w:themeColor="background1" w:themeShade="80"/>
        </w:rPr>
        <w:t>position -</w:t>
      </w:r>
      <w:r w:rsidR="00533ED1">
        <w:rPr>
          <w:rFonts w:ascii="Arial" w:hAnsi="Arial"/>
          <w:i/>
          <w:iCs/>
          <w:color w:val="808080" w:themeColor="background1" w:themeShade="80"/>
        </w:rPr>
        <w:t xml:space="preserve"> Associate professor, A</w:t>
      </w:r>
      <w:r>
        <w:rPr>
          <w:rFonts w:ascii="Arial" w:hAnsi="Arial"/>
          <w:i/>
          <w:iCs/>
          <w:color w:val="808080" w:themeColor="background1" w:themeShade="80"/>
        </w:rPr>
        <w:t>ssistant</w:t>
      </w:r>
      <w:r w:rsidR="005126C7">
        <w:rPr>
          <w:rFonts w:ascii="Arial" w:hAnsi="Arial"/>
          <w:i/>
          <w:iCs/>
          <w:color w:val="808080" w:themeColor="background1" w:themeShade="80"/>
        </w:rPr>
        <w:t xml:space="preserve"> </w:t>
      </w:r>
      <w:r w:rsidR="00533ED1">
        <w:rPr>
          <w:rFonts w:ascii="Arial" w:hAnsi="Arial"/>
          <w:i/>
          <w:iCs/>
          <w:color w:val="808080" w:themeColor="background1" w:themeShade="80"/>
        </w:rPr>
        <w:t>P</w:t>
      </w:r>
      <w:r w:rsidR="005126C7">
        <w:rPr>
          <w:rFonts w:ascii="Arial" w:hAnsi="Arial"/>
          <w:i/>
          <w:iCs/>
          <w:color w:val="808080" w:themeColor="background1" w:themeShade="80"/>
        </w:rPr>
        <w:t>rofessor-, '</w:t>
      </w:r>
      <w:r w:rsidR="00533ED1">
        <w:rPr>
          <w:rFonts w:ascii="Arial" w:hAnsi="Arial"/>
          <w:i/>
          <w:iCs/>
          <w:color w:val="808080" w:themeColor="background1" w:themeShade="80"/>
        </w:rPr>
        <w:t>D</w:t>
      </w:r>
      <w:r w:rsidR="005126C7">
        <w:rPr>
          <w:rFonts w:ascii="Arial" w:hAnsi="Arial"/>
          <w:i/>
          <w:iCs/>
          <w:color w:val="808080" w:themeColor="background1" w:themeShade="80"/>
        </w:rPr>
        <w:t xml:space="preserve">osent' </w:t>
      </w:r>
      <w:r w:rsidR="00533ED1">
        <w:rPr>
          <w:rFonts w:ascii="Arial" w:hAnsi="Arial"/>
          <w:i/>
          <w:iCs/>
          <w:color w:val="808080" w:themeColor="background1" w:themeShade="80"/>
        </w:rPr>
        <w:t>P</w:t>
      </w:r>
      <w:r w:rsidR="005126C7">
        <w:rPr>
          <w:rFonts w:ascii="Arial" w:hAnsi="Arial"/>
          <w:i/>
          <w:iCs/>
          <w:color w:val="808080" w:themeColor="background1" w:themeShade="80"/>
        </w:rPr>
        <w:t xml:space="preserve">rofessor, </w:t>
      </w:r>
      <w:r w:rsidR="00533ED1">
        <w:rPr>
          <w:rFonts w:ascii="Arial" w:hAnsi="Arial"/>
          <w:i/>
          <w:iCs/>
          <w:color w:val="808080" w:themeColor="background1" w:themeShade="80"/>
        </w:rPr>
        <w:t>P</w:t>
      </w:r>
      <w:r>
        <w:rPr>
          <w:rFonts w:ascii="Arial" w:hAnsi="Arial"/>
          <w:i/>
          <w:iCs/>
          <w:color w:val="808080" w:themeColor="background1" w:themeShade="80"/>
        </w:rPr>
        <w:t xml:space="preserve">rofessor and, if relevant, </w:t>
      </w:r>
      <w:r w:rsidR="00533ED1">
        <w:rPr>
          <w:rFonts w:ascii="Arial" w:hAnsi="Arial"/>
          <w:i/>
          <w:iCs/>
          <w:color w:val="808080" w:themeColor="background1" w:themeShade="80"/>
        </w:rPr>
        <w:t>R</w:t>
      </w:r>
      <w:r>
        <w:rPr>
          <w:rFonts w:ascii="Arial" w:hAnsi="Arial"/>
          <w:i/>
          <w:iCs/>
          <w:color w:val="808080" w:themeColor="background1" w:themeShade="80"/>
        </w:rPr>
        <w:t xml:space="preserve">esearcher. </w:t>
      </w:r>
      <w:r w:rsidR="00AC3E0F">
        <w:rPr>
          <w:rFonts w:ascii="Arial" w:hAnsi="Arial"/>
          <w:i/>
          <w:iCs/>
          <w:color w:val="808080" w:themeColor="background1" w:themeShade="80"/>
        </w:rPr>
        <w:t>The following</w:t>
      </w:r>
      <w:r>
        <w:rPr>
          <w:rFonts w:ascii="Arial" w:hAnsi="Arial"/>
          <w:i/>
          <w:iCs/>
          <w:color w:val="808080" w:themeColor="background1" w:themeShade="80"/>
        </w:rPr>
        <w:t xml:space="preserve"> </w:t>
      </w:r>
      <w:r>
        <w:rPr>
          <w:rFonts w:ascii="Arial" w:hAnsi="Arial"/>
          <w:b/>
          <w:bCs/>
          <w:i/>
          <w:iCs/>
          <w:color w:val="808080" w:themeColor="background1" w:themeShade="80"/>
        </w:rPr>
        <w:t>can</w:t>
      </w:r>
      <w:r w:rsidR="00C51137">
        <w:rPr>
          <w:rFonts w:ascii="Arial" w:hAnsi="Arial"/>
          <w:i/>
          <w:iCs/>
          <w:color w:val="808080" w:themeColor="background1" w:themeShade="80"/>
        </w:rPr>
        <w:t xml:space="preserve"> be </w:t>
      </w:r>
      <w:r>
        <w:rPr>
          <w:rFonts w:ascii="Arial" w:hAnsi="Arial"/>
          <w:i/>
          <w:iCs/>
          <w:color w:val="808080" w:themeColor="background1" w:themeShade="80"/>
        </w:rPr>
        <w:t xml:space="preserve">selected for all </w:t>
      </w:r>
      <w:r w:rsidR="00AC3E0F">
        <w:rPr>
          <w:rFonts w:ascii="Arial" w:hAnsi="Arial"/>
          <w:i/>
          <w:iCs/>
          <w:color w:val="808080" w:themeColor="background1" w:themeShade="80"/>
        </w:rPr>
        <w:t>positions:</w:t>
      </w:r>
    </w:p>
    <w:p w:rsidR="268CF166" w:rsidRPr="00946495" w:rsidRDefault="268CF166" w:rsidP="00946495">
      <w:pPr>
        <w:pStyle w:val="Header"/>
        <w:ind w:left="360"/>
        <w:rPr>
          <w:rFonts w:ascii="Arial" w:hAnsi="Arial" w:cs="Arial"/>
          <w:i/>
          <w:iCs/>
          <w:color w:val="FF0000"/>
          <w:sz w:val="22"/>
          <w:szCs w:val="22"/>
        </w:rPr>
      </w:pPr>
    </w:p>
    <w:p w:rsidR="00A81748" w:rsidRPr="00946495" w:rsidRDefault="00533ED1" w:rsidP="63DBC63C">
      <w:pPr>
        <w:pStyle w:val="ListParagraph"/>
        <w:numPr>
          <w:ilvl w:val="0"/>
          <w:numId w:val="8"/>
        </w:numPr>
        <w:spacing w:after="267" w:line="255" w:lineRule="auto"/>
        <w:ind w:right="126"/>
        <w:rPr>
          <w:rFonts w:ascii="Arial" w:hAnsi="Arial" w:cs="Arial"/>
          <w:color w:val="000000" w:themeColor="text1"/>
          <w:szCs w:val="24"/>
        </w:rPr>
      </w:pPr>
      <w:r>
        <w:rPr>
          <w:rFonts w:ascii="Arial" w:hAnsi="Arial"/>
          <w:color w:val="000000" w:themeColor="text1"/>
          <w:szCs w:val="24"/>
        </w:rPr>
        <w:t>T</w:t>
      </w:r>
      <w:r w:rsidR="00A81748">
        <w:rPr>
          <w:rFonts w:ascii="Arial" w:hAnsi="Arial"/>
          <w:color w:val="000000" w:themeColor="text1"/>
          <w:szCs w:val="24"/>
        </w:rPr>
        <w:t xml:space="preserve">eaching and supervision at </w:t>
      </w:r>
      <w:r>
        <w:rPr>
          <w:rFonts w:ascii="Arial" w:hAnsi="Arial"/>
          <w:color w:val="000000" w:themeColor="text1"/>
          <w:szCs w:val="24"/>
        </w:rPr>
        <w:t>B</w:t>
      </w:r>
      <w:r w:rsidR="00A81748">
        <w:rPr>
          <w:rFonts w:ascii="Arial" w:hAnsi="Arial"/>
          <w:color w:val="000000" w:themeColor="text1"/>
          <w:szCs w:val="24"/>
        </w:rPr>
        <w:t xml:space="preserve">achelor's, </w:t>
      </w:r>
      <w:r>
        <w:rPr>
          <w:rFonts w:ascii="Arial" w:hAnsi="Arial"/>
          <w:color w:val="000000" w:themeColor="text1"/>
          <w:szCs w:val="24"/>
        </w:rPr>
        <w:t>M</w:t>
      </w:r>
      <w:r w:rsidR="00A81748">
        <w:rPr>
          <w:rFonts w:ascii="Arial" w:hAnsi="Arial"/>
          <w:color w:val="000000" w:themeColor="text1"/>
          <w:szCs w:val="24"/>
        </w:rPr>
        <w:t>aster’s and PhD level and</w:t>
      </w:r>
      <w:r w:rsidR="00A81748" w:rsidRPr="00696E67">
        <w:rPr>
          <w:rFonts w:ascii="Arial" w:hAnsi="Arial"/>
          <w:i/>
          <w:color w:val="808080" w:themeColor="background1" w:themeShade="80"/>
          <w:szCs w:val="24"/>
        </w:rPr>
        <w:t>, if relevant</w:t>
      </w:r>
      <w:r w:rsidR="00A81748">
        <w:rPr>
          <w:rFonts w:ascii="Arial" w:hAnsi="Arial"/>
          <w:color w:val="000000" w:themeColor="text1"/>
          <w:szCs w:val="24"/>
        </w:rPr>
        <w:t>, continuing and further education programmes</w:t>
      </w:r>
    </w:p>
    <w:p w:rsidR="00A81748" w:rsidRDefault="00533ED1" w:rsidP="00946495">
      <w:pPr>
        <w:pStyle w:val="ListParagraph"/>
        <w:numPr>
          <w:ilvl w:val="0"/>
          <w:numId w:val="8"/>
        </w:numPr>
        <w:spacing w:after="267" w:line="255" w:lineRule="auto"/>
        <w:ind w:right="126"/>
        <w:rPr>
          <w:rFonts w:ascii="Arial" w:hAnsi="Arial" w:cs="Arial"/>
        </w:rPr>
      </w:pPr>
      <w:r>
        <w:rPr>
          <w:rFonts w:ascii="Arial" w:hAnsi="Arial"/>
        </w:rPr>
        <w:t>F</w:t>
      </w:r>
      <w:r w:rsidR="00A81748">
        <w:rPr>
          <w:rFonts w:ascii="Arial" w:hAnsi="Arial"/>
        </w:rPr>
        <w:t>ollow</w:t>
      </w:r>
      <w:r w:rsidR="00F9426E">
        <w:rPr>
          <w:rFonts w:ascii="Arial" w:hAnsi="Arial"/>
        </w:rPr>
        <w:t>-</w:t>
      </w:r>
      <w:r w:rsidR="00A81748">
        <w:rPr>
          <w:rFonts w:ascii="Arial" w:hAnsi="Arial"/>
        </w:rPr>
        <w:t xml:space="preserve">up </w:t>
      </w:r>
      <w:r w:rsidR="00F9426E">
        <w:rPr>
          <w:rFonts w:ascii="Arial" w:hAnsi="Arial"/>
        </w:rPr>
        <w:t xml:space="preserve">of </w:t>
      </w:r>
      <w:r w:rsidR="00A81748">
        <w:rPr>
          <w:rFonts w:ascii="Arial" w:hAnsi="Arial"/>
        </w:rPr>
        <w:t xml:space="preserve">students in practical training </w:t>
      </w:r>
    </w:p>
    <w:p w:rsidR="00946495" w:rsidRPr="00946495" w:rsidRDefault="00533ED1" w:rsidP="00946495">
      <w:pPr>
        <w:pStyle w:val="ListParagraph"/>
        <w:numPr>
          <w:ilvl w:val="0"/>
          <w:numId w:val="8"/>
        </w:numPr>
        <w:spacing w:after="267" w:line="255" w:lineRule="auto"/>
        <w:ind w:right="126"/>
        <w:rPr>
          <w:rFonts w:ascii="Arial" w:hAnsi="Arial" w:cs="Arial"/>
        </w:rPr>
      </w:pPr>
      <w:r>
        <w:rPr>
          <w:rFonts w:ascii="Arial" w:hAnsi="Arial"/>
        </w:rPr>
        <w:t>C</w:t>
      </w:r>
      <w:r w:rsidR="00946495">
        <w:rPr>
          <w:rFonts w:ascii="Arial" w:hAnsi="Arial"/>
        </w:rPr>
        <w:t>ontact with the professional field</w:t>
      </w:r>
    </w:p>
    <w:p w:rsidR="005D5FEE" w:rsidRPr="00946495" w:rsidRDefault="00533ED1" w:rsidP="00946495">
      <w:pPr>
        <w:pStyle w:val="ListParagraph"/>
        <w:numPr>
          <w:ilvl w:val="0"/>
          <w:numId w:val="8"/>
        </w:numPr>
        <w:spacing w:after="267" w:line="255" w:lineRule="auto"/>
        <w:ind w:right="126"/>
        <w:rPr>
          <w:rFonts w:ascii="Arial" w:hAnsi="Arial" w:cs="Arial"/>
        </w:rPr>
      </w:pPr>
      <w:r>
        <w:rPr>
          <w:rFonts w:ascii="Arial" w:hAnsi="Arial"/>
        </w:rPr>
        <w:t>C</w:t>
      </w:r>
      <w:r w:rsidR="00A81748">
        <w:rPr>
          <w:rFonts w:ascii="Arial" w:hAnsi="Arial"/>
        </w:rPr>
        <w:t xml:space="preserve">ontributing to </w:t>
      </w:r>
      <w:r w:rsidR="00F9426E">
        <w:rPr>
          <w:rFonts w:ascii="Arial" w:hAnsi="Arial"/>
        </w:rPr>
        <w:t>the continued</w:t>
      </w:r>
      <w:r w:rsidR="00A81748">
        <w:rPr>
          <w:rFonts w:ascii="Arial" w:hAnsi="Arial"/>
        </w:rPr>
        <w:t xml:space="preserve"> develop</w:t>
      </w:r>
      <w:r w:rsidR="00F9426E">
        <w:rPr>
          <w:rFonts w:ascii="Arial" w:hAnsi="Arial"/>
        </w:rPr>
        <w:t>ment of</w:t>
      </w:r>
      <w:r w:rsidR="00A81748">
        <w:rPr>
          <w:rFonts w:ascii="Arial" w:hAnsi="Arial"/>
        </w:rPr>
        <w:t xml:space="preserve"> the academic community and the department’s study programmes</w:t>
      </w:r>
    </w:p>
    <w:p w:rsidR="00A81748" w:rsidRPr="00946495" w:rsidRDefault="00F74ED4" w:rsidP="00946495">
      <w:pPr>
        <w:pStyle w:val="ListParagraph"/>
        <w:numPr>
          <w:ilvl w:val="0"/>
          <w:numId w:val="8"/>
        </w:numPr>
        <w:spacing w:line="255" w:lineRule="auto"/>
        <w:ind w:right="126"/>
        <w:rPr>
          <w:rFonts w:ascii="Arial" w:hAnsi="Arial" w:cs="Arial"/>
        </w:rPr>
      </w:pPr>
      <w:r>
        <w:rPr>
          <w:rFonts w:ascii="Arial" w:hAnsi="Arial"/>
        </w:rPr>
        <w:t>Carry out your own</w:t>
      </w:r>
      <w:r w:rsidR="00A81748" w:rsidRPr="00164975">
        <w:rPr>
          <w:rFonts w:ascii="Arial" w:hAnsi="Arial"/>
        </w:rPr>
        <w:t xml:space="preserve"> </w:t>
      </w:r>
      <w:r w:rsidR="00A81748" w:rsidRPr="00662470">
        <w:rPr>
          <w:rFonts w:ascii="Arial" w:hAnsi="Arial"/>
        </w:rPr>
        <w:t>research and development</w:t>
      </w:r>
      <w:r w:rsidR="00A81748">
        <w:rPr>
          <w:rFonts w:ascii="Arial" w:hAnsi="Arial"/>
        </w:rPr>
        <w:t xml:space="preserve"> </w:t>
      </w:r>
    </w:p>
    <w:p w:rsidR="00A81748" w:rsidRPr="00946495" w:rsidRDefault="00533ED1" w:rsidP="00946495">
      <w:pPr>
        <w:pStyle w:val="ListParagraph"/>
        <w:numPr>
          <w:ilvl w:val="0"/>
          <w:numId w:val="8"/>
        </w:numPr>
        <w:spacing w:after="267" w:line="255" w:lineRule="auto"/>
        <w:ind w:right="126"/>
        <w:rPr>
          <w:rFonts w:ascii="Arial" w:hAnsi="Arial" w:cs="Arial"/>
        </w:rPr>
      </w:pPr>
      <w:r>
        <w:rPr>
          <w:rFonts w:ascii="Arial" w:hAnsi="Arial"/>
        </w:rPr>
        <w:t>A</w:t>
      </w:r>
      <w:r w:rsidR="00A81748">
        <w:rPr>
          <w:rFonts w:ascii="Arial" w:hAnsi="Arial"/>
        </w:rPr>
        <w:t>cademic-administrative tasks</w:t>
      </w:r>
    </w:p>
    <w:p w:rsidR="72CAF3BE" w:rsidRPr="00946495" w:rsidRDefault="00533ED1" w:rsidP="00946495">
      <w:pPr>
        <w:pStyle w:val="ListParagraph"/>
        <w:numPr>
          <w:ilvl w:val="0"/>
          <w:numId w:val="8"/>
        </w:numPr>
        <w:spacing w:after="267" w:line="255" w:lineRule="auto"/>
        <w:ind w:right="126"/>
        <w:rPr>
          <w:rFonts w:ascii="Arial" w:hAnsi="Arial" w:cs="Arial"/>
        </w:rPr>
      </w:pPr>
      <w:r>
        <w:rPr>
          <w:rFonts w:ascii="Arial" w:hAnsi="Arial"/>
        </w:rPr>
        <w:t>A</w:t>
      </w:r>
      <w:r w:rsidR="1F75B840">
        <w:rPr>
          <w:rFonts w:ascii="Arial" w:hAnsi="Arial"/>
        </w:rPr>
        <w:t>ctive contributi</w:t>
      </w:r>
      <w:r w:rsidR="00312782">
        <w:rPr>
          <w:rFonts w:ascii="Arial" w:hAnsi="Arial"/>
        </w:rPr>
        <w:t>on</w:t>
      </w:r>
      <w:r w:rsidR="1F75B840">
        <w:rPr>
          <w:rFonts w:ascii="Arial" w:hAnsi="Arial"/>
        </w:rPr>
        <w:t xml:space="preserve"> to the development of</w:t>
      </w:r>
      <w:r w:rsidR="00F74ED4">
        <w:rPr>
          <w:rFonts w:ascii="Arial" w:hAnsi="Arial"/>
        </w:rPr>
        <w:t xml:space="preserve"> a</w:t>
      </w:r>
      <w:r w:rsidR="1F75B840">
        <w:rPr>
          <w:rFonts w:ascii="Arial" w:hAnsi="Arial"/>
        </w:rPr>
        <w:t xml:space="preserve"> high-quality education</w:t>
      </w:r>
    </w:p>
    <w:p w:rsidR="00FF7D6A" w:rsidRPr="00946495" w:rsidRDefault="00A67E62" w:rsidP="00946495">
      <w:pPr>
        <w:pStyle w:val="ListParagraph"/>
        <w:numPr>
          <w:ilvl w:val="0"/>
          <w:numId w:val="8"/>
        </w:numPr>
        <w:spacing w:after="267" w:line="255" w:lineRule="auto"/>
        <w:ind w:right="126"/>
        <w:rPr>
          <w:rFonts w:ascii="Arial" w:hAnsi="Arial" w:cs="Arial"/>
          <w:szCs w:val="24"/>
        </w:rPr>
      </w:pPr>
      <w:r>
        <w:rPr>
          <w:rFonts w:ascii="Arial" w:hAnsi="Arial"/>
        </w:rPr>
        <w:t>A</w:t>
      </w:r>
      <w:r w:rsidR="00312782">
        <w:rPr>
          <w:rFonts w:ascii="Arial" w:hAnsi="Arial"/>
        </w:rPr>
        <w:t xml:space="preserve">ctive contribution </w:t>
      </w:r>
      <w:r w:rsidR="00FF7D6A">
        <w:rPr>
          <w:rFonts w:ascii="Arial" w:hAnsi="Arial"/>
          <w:szCs w:val="24"/>
        </w:rPr>
        <w:t>to the development of the department</w:t>
      </w:r>
      <w:r w:rsidR="00F74ED4">
        <w:rPr>
          <w:rFonts w:ascii="Arial" w:hAnsi="Arial"/>
          <w:szCs w:val="24"/>
        </w:rPr>
        <w:t>,</w:t>
      </w:r>
      <w:r w:rsidR="00FF7D6A">
        <w:rPr>
          <w:rFonts w:ascii="Arial" w:hAnsi="Arial"/>
          <w:szCs w:val="24"/>
        </w:rPr>
        <w:t xml:space="preserve"> and OsloMet </w:t>
      </w:r>
      <w:r w:rsidR="00F74ED4">
        <w:rPr>
          <w:rFonts w:ascii="Arial" w:hAnsi="Arial"/>
          <w:szCs w:val="24"/>
        </w:rPr>
        <w:t>in general</w:t>
      </w:r>
    </w:p>
    <w:p w:rsidR="00FF7D6A" w:rsidRPr="00946495" w:rsidRDefault="00533ED1" w:rsidP="00946495">
      <w:pPr>
        <w:pStyle w:val="ListParagraph"/>
        <w:numPr>
          <w:ilvl w:val="0"/>
          <w:numId w:val="8"/>
        </w:numPr>
        <w:spacing w:after="267" w:line="255" w:lineRule="auto"/>
        <w:ind w:right="126"/>
        <w:rPr>
          <w:rFonts w:ascii="Arial" w:hAnsi="Arial" w:cs="Arial"/>
          <w:color w:val="000000" w:themeColor="text1"/>
        </w:rPr>
      </w:pPr>
      <w:r>
        <w:rPr>
          <w:rFonts w:ascii="Arial" w:hAnsi="Arial"/>
          <w:color w:val="000000" w:themeColor="text1"/>
        </w:rPr>
        <w:t>D</w:t>
      </w:r>
      <w:r w:rsidR="00FF7D6A">
        <w:rPr>
          <w:rFonts w:ascii="Arial" w:hAnsi="Arial"/>
          <w:color w:val="000000" w:themeColor="text1"/>
        </w:rPr>
        <w:t>isseminating research results to academic communities</w:t>
      </w:r>
      <w:r w:rsidR="004F7360">
        <w:rPr>
          <w:rFonts w:ascii="Arial" w:hAnsi="Arial"/>
          <w:color w:val="000000" w:themeColor="text1"/>
        </w:rPr>
        <w:t>,</w:t>
      </w:r>
      <w:r w:rsidR="00FF7D6A">
        <w:rPr>
          <w:rFonts w:ascii="Arial" w:hAnsi="Arial"/>
          <w:color w:val="000000" w:themeColor="text1"/>
        </w:rPr>
        <w:t xml:space="preserve"> and to society</w:t>
      </w:r>
      <w:r w:rsidR="004F7360">
        <w:rPr>
          <w:rFonts w:ascii="Arial" w:hAnsi="Arial"/>
          <w:color w:val="000000" w:themeColor="text1"/>
        </w:rPr>
        <w:t xml:space="preserve"> in general</w:t>
      </w:r>
    </w:p>
    <w:p w:rsidR="00A81748" w:rsidRPr="00946495" w:rsidRDefault="00533ED1" w:rsidP="00946495">
      <w:pPr>
        <w:pStyle w:val="ListParagraph"/>
        <w:numPr>
          <w:ilvl w:val="0"/>
          <w:numId w:val="8"/>
        </w:numPr>
        <w:spacing w:after="267" w:line="255" w:lineRule="auto"/>
        <w:ind w:right="126"/>
        <w:rPr>
          <w:rFonts w:ascii="Arial" w:hAnsi="Arial" w:cs="Arial"/>
        </w:rPr>
      </w:pPr>
      <w:r>
        <w:rPr>
          <w:rFonts w:ascii="Arial" w:hAnsi="Arial"/>
        </w:rPr>
        <w:t>P</w:t>
      </w:r>
      <w:r w:rsidR="00A81748">
        <w:rPr>
          <w:rFonts w:ascii="Arial" w:hAnsi="Arial"/>
        </w:rPr>
        <w:t>articipat</w:t>
      </w:r>
      <w:r w:rsidR="004F7360">
        <w:rPr>
          <w:rFonts w:ascii="Arial" w:hAnsi="Arial"/>
        </w:rPr>
        <w:t>e</w:t>
      </w:r>
      <w:r w:rsidR="00A81748">
        <w:rPr>
          <w:rFonts w:ascii="Arial" w:hAnsi="Arial"/>
        </w:rPr>
        <w:t xml:space="preserve"> in the development of major </w:t>
      </w:r>
      <w:r w:rsidR="004F7360">
        <w:rPr>
          <w:rFonts w:ascii="Arial" w:hAnsi="Arial"/>
        </w:rPr>
        <w:t xml:space="preserve">new </w:t>
      </w:r>
      <w:r w:rsidR="00A81748">
        <w:rPr>
          <w:rFonts w:ascii="Arial" w:hAnsi="Arial"/>
        </w:rPr>
        <w:t xml:space="preserve">research projects and applications for external funding together with colleagues </w:t>
      </w:r>
      <w:r w:rsidR="004F7360">
        <w:rPr>
          <w:rFonts w:ascii="Arial" w:hAnsi="Arial"/>
        </w:rPr>
        <w:t>at OsloMet and beyond</w:t>
      </w:r>
    </w:p>
    <w:p w:rsidR="644F0A04" w:rsidRPr="00946495" w:rsidRDefault="00533ED1" w:rsidP="00946495">
      <w:pPr>
        <w:pStyle w:val="ListParagraph"/>
        <w:numPr>
          <w:ilvl w:val="0"/>
          <w:numId w:val="8"/>
        </w:numPr>
        <w:spacing w:after="267" w:line="255" w:lineRule="auto"/>
        <w:ind w:right="126"/>
        <w:rPr>
          <w:rFonts w:ascii="Arial" w:hAnsi="Arial" w:cs="Arial"/>
        </w:rPr>
      </w:pPr>
      <w:r>
        <w:rPr>
          <w:rFonts w:ascii="Arial" w:hAnsi="Arial"/>
        </w:rPr>
        <w:lastRenderedPageBreak/>
        <w:t>P</w:t>
      </w:r>
      <w:r w:rsidR="00A81748">
        <w:rPr>
          <w:rFonts w:ascii="Arial" w:hAnsi="Arial"/>
        </w:rPr>
        <w:t>articipat</w:t>
      </w:r>
      <w:r w:rsidR="004F7360">
        <w:rPr>
          <w:rFonts w:ascii="Arial" w:hAnsi="Arial"/>
        </w:rPr>
        <w:t>e</w:t>
      </w:r>
      <w:r w:rsidR="00A81748">
        <w:rPr>
          <w:rFonts w:ascii="Arial" w:hAnsi="Arial"/>
        </w:rPr>
        <w:t xml:space="preserve"> in research </w:t>
      </w:r>
      <w:r w:rsidR="00A67E62">
        <w:rPr>
          <w:rFonts w:ascii="Arial" w:hAnsi="Arial"/>
        </w:rPr>
        <w:t xml:space="preserve">collaboration </w:t>
      </w:r>
      <w:r w:rsidR="00A81748">
        <w:rPr>
          <w:rFonts w:ascii="Arial" w:hAnsi="Arial"/>
        </w:rPr>
        <w:t>with national and international partners</w:t>
      </w:r>
    </w:p>
    <w:p w:rsidR="00857CE7" w:rsidRPr="00946495" w:rsidRDefault="00857CE7">
      <w:pPr>
        <w:pStyle w:val="Header"/>
        <w:rPr>
          <w:rFonts w:ascii="Arial" w:hAnsi="Arial" w:cs="Arial"/>
          <w:b/>
          <w:bCs/>
          <w:i/>
          <w:iCs/>
          <w:color w:val="808080" w:themeColor="background1" w:themeShade="80"/>
        </w:rPr>
      </w:pPr>
      <w:r>
        <w:rPr>
          <w:rFonts w:ascii="Arial" w:hAnsi="Arial"/>
          <w:b/>
          <w:bCs/>
          <w:i/>
          <w:iCs/>
          <w:color w:val="808080" w:themeColor="background1" w:themeShade="80"/>
        </w:rPr>
        <w:t xml:space="preserve">Points which MUST be included in the </w:t>
      </w:r>
      <w:r w:rsidR="00533ED1">
        <w:rPr>
          <w:rFonts w:ascii="Arial" w:hAnsi="Arial"/>
          <w:b/>
          <w:bCs/>
          <w:i/>
          <w:iCs/>
          <w:color w:val="808080" w:themeColor="background1" w:themeShade="80"/>
        </w:rPr>
        <w:t>P</w:t>
      </w:r>
      <w:r>
        <w:rPr>
          <w:rFonts w:ascii="Arial" w:hAnsi="Arial"/>
          <w:b/>
          <w:bCs/>
          <w:i/>
          <w:iCs/>
          <w:color w:val="808080" w:themeColor="background1" w:themeShade="80"/>
        </w:rPr>
        <w:t>rofessor/'</w:t>
      </w:r>
      <w:r w:rsidR="00533ED1">
        <w:rPr>
          <w:rFonts w:ascii="Arial" w:hAnsi="Arial"/>
          <w:b/>
          <w:bCs/>
          <w:i/>
          <w:iCs/>
          <w:color w:val="808080" w:themeColor="background1" w:themeShade="80"/>
        </w:rPr>
        <w:t>D</w:t>
      </w:r>
      <w:r>
        <w:rPr>
          <w:rFonts w:ascii="Arial" w:hAnsi="Arial"/>
          <w:b/>
          <w:bCs/>
          <w:i/>
          <w:iCs/>
          <w:color w:val="808080" w:themeColor="background1" w:themeShade="80"/>
        </w:rPr>
        <w:t xml:space="preserve">osent' </w:t>
      </w:r>
      <w:r w:rsidR="00533ED1">
        <w:rPr>
          <w:rFonts w:ascii="Arial" w:hAnsi="Arial"/>
          <w:b/>
          <w:bCs/>
          <w:i/>
          <w:iCs/>
          <w:color w:val="808080" w:themeColor="background1" w:themeShade="80"/>
        </w:rPr>
        <w:t>P</w:t>
      </w:r>
      <w:r>
        <w:rPr>
          <w:rFonts w:ascii="Arial" w:hAnsi="Arial"/>
          <w:b/>
          <w:bCs/>
          <w:i/>
          <w:iCs/>
          <w:color w:val="808080" w:themeColor="background1" w:themeShade="80"/>
        </w:rPr>
        <w:t xml:space="preserve">rofessor/ </w:t>
      </w:r>
      <w:r w:rsidR="00533ED1">
        <w:rPr>
          <w:rFonts w:ascii="Arial" w:hAnsi="Arial"/>
          <w:b/>
          <w:bCs/>
          <w:i/>
          <w:iCs/>
          <w:color w:val="808080" w:themeColor="background1" w:themeShade="80"/>
        </w:rPr>
        <w:t>R</w:t>
      </w:r>
      <w:r>
        <w:rPr>
          <w:rFonts w:ascii="Arial" w:hAnsi="Arial"/>
          <w:b/>
          <w:bCs/>
          <w:i/>
          <w:iCs/>
          <w:color w:val="808080" w:themeColor="background1" w:themeShade="80"/>
        </w:rPr>
        <w:t>esearcher</w:t>
      </w:r>
      <w:r w:rsidR="005232EA">
        <w:rPr>
          <w:rFonts w:ascii="Arial" w:hAnsi="Arial"/>
          <w:b/>
          <w:bCs/>
          <w:i/>
          <w:iCs/>
          <w:color w:val="808080" w:themeColor="background1" w:themeShade="80"/>
        </w:rPr>
        <w:t xml:space="preserve"> 1183</w:t>
      </w:r>
      <w:r>
        <w:rPr>
          <w:rFonts w:ascii="Arial" w:hAnsi="Arial"/>
          <w:b/>
          <w:bCs/>
          <w:i/>
          <w:iCs/>
          <w:color w:val="808080" w:themeColor="background1" w:themeShade="80"/>
        </w:rPr>
        <w:t xml:space="preserve"> announcements: </w:t>
      </w:r>
    </w:p>
    <w:p w:rsidR="00857CE7" w:rsidRPr="00946495" w:rsidRDefault="004F7360" w:rsidP="00946495">
      <w:pPr>
        <w:pStyle w:val="ListParagraph"/>
        <w:numPr>
          <w:ilvl w:val="0"/>
          <w:numId w:val="8"/>
        </w:numPr>
        <w:spacing w:after="267" w:line="255" w:lineRule="auto"/>
        <w:ind w:right="126"/>
        <w:rPr>
          <w:rFonts w:ascii="Arial" w:hAnsi="Arial" w:cs="Arial"/>
        </w:rPr>
      </w:pPr>
      <w:r>
        <w:rPr>
          <w:rFonts w:ascii="Arial" w:hAnsi="Arial"/>
        </w:rPr>
        <w:t>Take initiative to</w:t>
      </w:r>
      <w:r w:rsidR="00857CE7">
        <w:rPr>
          <w:rFonts w:ascii="Arial" w:hAnsi="Arial"/>
        </w:rPr>
        <w:t xml:space="preserve"> develop major</w:t>
      </w:r>
      <w:r>
        <w:rPr>
          <w:rFonts w:ascii="Arial" w:hAnsi="Arial"/>
        </w:rPr>
        <w:t xml:space="preserve"> new</w:t>
      </w:r>
      <w:r w:rsidR="00857CE7">
        <w:rPr>
          <w:rFonts w:ascii="Arial" w:hAnsi="Arial"/>
        </w:rPr>
        <w:t xml:space="preserve"> research projects and applications for external funding </w:t>
      </w:r>
    </w:p>
    <w:p w:rsidR="00D31431" w:rsidRPr="00946495" w:rsidRDefault="00533ED1" w:rsidP="00946495">
      <w:pPr>
        <w:pStyle w:val="ListParagraph"/>
        <w:numPr>
          <w:ilvl w:val="0"/>
          <w:numId w:val="8"/>
        </w:numPr>
        <w:tabs>
          <w:tab w:val="left" w:pos="5812"/>
        </w:tabs>
        <w:spacing w:after="267" w:line="255" w:lineRule="auto"/>
        <w:ind w:right="126"/>
        <w:rPr>
          <w:rFonts w:ascii="Arial" w:hAnsi="Arial" w:cs="Arial"/>
        </w:rPr>
      </w:pPr>
      <w:r>
        <w:rPr>
          <w:rFonts w:ascii="Arial" w:hAnsi="Arial"/>
        </w:rPr>
        <w:t>I</w:t>
      </w:r>
      <w:r w:rsidR="00857CE7">
        <w:rPr>
          <w:rFonts w:ascii="Arial" w:hAnsi="Arial"/>
        </w:rPr>
        <w:t>nitiating and developing research collaborations with national and international partners</w:t>
      </w:r>
    </w:p>
    <w:p w:rsidR="00D31431" w:rsidRDefault="008D7926" w:rsidP="00946495">
      <w:pPr>
        <w:pStyle w:val="Heading2"/>
      </w:pPr>
      <w:r>
        <w:t>Qualification requirements:</w:t>
      </w:r>
    </w:p>
    <w:p w:rsidR="00CF2620" w:rsidRDefault="00CF2620" w:rsidP="00946495"/>
    <w:p w:rsidR="00CF2620" w:rsidRPr="0004133E" w:rsidRDefault="00CF2620" w:rsidP="00946495">
      <w:pPr>
        <w:pStyle w:val="Header"/>
        <w:tabs>
          <w:tab w:val="clear" w:pos="4536"/>
          <w:tab w:val="clear" w:pos="9072"/>
        </w:tabs>
        <w:rPr>
          <w:rFonts w:ascii="Arial" w:hAnsi="Arial" w:cs="Arial"/>
          <w:i/>
          <w:iCs/>
          <w:color w:val="808080" w:themeColor="background1" w:themeShade="80"/>
          <w:szCs w:val="24"/>
        </w:rPr>
      </w:pPr>
      <w:r>
        <w:rPr>
          <w:rFonts w:ascii="Arial" w:hAnsi="Arial"/>
          <w:bCs/>
          <w:i/>
          <w:color w:val="808080" w:themeColor="background1" w:themeShade="80"/>
          <w:szCs w:val="24"/>
        </w:rPr>
        <w:t>List the requirements for education, field of research and experience for the specific position. Clearly distinguish between requirements and what is advantageous. This forms the basis for assessing individual candidates in relation to the competence requirements and ranking the candidates in the recommendation. The text should also be a useful tool in the expert assessment of the candidates.</w:t>
      </w:r>
      <w:r>
        <w:rPr>
          <w:rFonts w:ascii="Arial" w:hAnsi="Arial"/>
          <w:bCs/>
          <w:i/>
          <w:color w:val="808080" w:themeColor="background1" w:themeShade="80"/>
          <w:sz w:val="22"/>
          <w:szCs w:val="22"/>
        </w:rPr>
        <w:t xml:space="preserve"> </w:t>
      </w:r>
      <w:r>
        <w:rPr>
          <w:rFonts w:ascii="Arial" w:hAnsi="Arial"/>
          <w:i/>
          <w:iCs/>
          <w:color w:val="808080" w:themeColor="background1" w:themeShade="80"/>
          <w:szCs w:val="24"/>
        </w:rPr>
        <w:t xml:space="preserve"> (Reference must be made to the opportunity for temporary academic appointments in connection with announcements for professor positions, in accordance with the Act relating to Universities and University Colleges Section 6-5).</w:t>
      </w:r>
    </w:p>
    <w:p w:rsidR="00A43FCB" w:rsidRDefault="00A43FCB" w:rsidP="00946495">
      <w:pPr>
        <w:rPr>
          <w:rFonts w:ascii="Arial" w:hAnsi="Arial" w:cs="Arial"/>
          <w:b/>
        </w:rPr>
      </w:pPr>
    </w:p>
    <w:p w:rsidR="00A43FCB" w:rsidRPr="00946495" w:rsidRDefault="00CF2620" w:rsidP="00946495">
      <w:pPr>
        <w:rPr>
          <w:rFonts w:ascii="Arial" w:hAnsi="Arial" w:cs="Arial"/>
          <w:b/>
          <w:bCs/>
        </w:rPr>
      </w:pPr>
      <w:r>
        <w:rPr>
          <w:rFonts w:ascii="Arial" w:hAnsi="Arial"/>
          <w:b/>
          <w:bCs/>
        </w:rPr>
        <w:t>Professor/'</w:t>
      </w:r>
      <w:r w:rsidR="008072C4">
        <w:rPr>
          <w:rFonts w:ascii="Arial" w:hAnsi="Arial"/>
          <w:b/>
          <w:bCs/>
        </w:rPr>
        <w:t>D</w:t>
      </w:r>
      <w:r>
        <w:rPr>
          <w:rFonts w:ascii="Arial" w:hAnsi="Arial"/>
          <w:b/>
          <w:bCs/>
        </w:rPr>
        <w:t xml:space="preserve">osent' </w:t>
      </w:r>
      <w:r w:rsidR="008072C4">
        <w:rPr>
          <w:rFonts w:ascii="Arial" w:hAnsi="Arial"/>
          <w:b/>
          <w:bCs/>
        </w:rPr>
        <w:t>P</w:t>
      </w:r>
      <w:r>
        <w:rPr>
          <w:rFonts w:ascii="Arial" w:hAnsi="Arial"/>
          <w:b/>
          <w:bCs/>
        </w:rPr>
        <w:t>rofessor</w:t>
      </w:r>
    </w:p>
    <w:p w:rsidR="00CF2620" w:rsidRPr="00946495" w:rsidRDefault="00CF2620" w:rsidP="00946495">
      <w:pPr>
        <w:rPr>
          <w:rFonts w:ascii="Arial" w:hAnsi="Arial" w:cs="Arial"/>
          <w:b/>
        </w:rPr>
      </w:pPr>
    </w:p>
    <w:p w:rsidR="00A43FCB" w:rsidRPr="00946495" w:rsidRDefault="00533ED1" w:rsidP="00946495">
      <w:pPr>
        <w:pStyle w:val="Header"/>
        <w:numPr>
          <w:ilvl w:val="0"/>
          <w:numId w:val="13"/>
        </w:numPr>
        <w:rPr>
          <w:rFonts w:ascii="Arial" w:hAnsi="Arial" w:cs="Arial"/>
          <w:sz w:val="22"/>
          <w:szCs w:val="22"/>
        </w:rPr>
      </w:pPr>
      <w:r>
        <w:rPr>
          <w:rFonts w:ascii="Arial" w:hAnsi="Arial"/>
          <w:sz w:val="22"/>
          <w:szCs w:val="22"/>
        </w:rPr>
        <w:t>Q</w:t>
      </w:r>
      <w:r w:rsidR="008072C4">
        <w:rPr>
          <w:rFonts w:ascii="Arial" w:hAnsi="Arial"/>
          <w:sz w:val="22"/>
          <w:szCs w:val="22"/>
        </w:rPr>
        <w:t xml:space="preserve">ualifications as </w:t>
      </w:r>
      <w:r w:rsidR="00C84136">
        <w:rPr>
          <w:rFonts w:ascii="Arial" w:hAnsi="Arial"/>
          <w:sz w:val="22"/>
          <w:szCs w:val="22"/>
        </w:rPr>
        <w:t>P</w:t>
      </w:r>
      <w:r w:rsidR="00272180">
        <w:rPr>
          <w:rFonts w:ascii="Arial" w:hAnsi="Arial"/>
          <w:sz w:val="22"/>
          <w:szCs w:val="22"/>
        </w:rPr>
        <w:t>rofessor/‘</w:t>
      </w:r>
      <w:r w:rsidR="00C84136">
        <w:rPr>
          <w:rFonts w:ascii="Arial" w:hAnsi="Arial"/>
          <w:i/>
          <w:iCs/>
          <w:sz w:val="22"/>
          <w:szCs w:val="22"/>
        </w:rPr>
        <w:t>D</w:t>
      </w:r>
      <w:r w:rsidR="00272180">
        <w:rPr>
          <w:rFonts w:ascii="Arial" w:hAnsi="Arial"/>
          <w:i/>
          <w:iCs/>
          <w:sz w:val="22"/>
          <w:szCs w:val="22"/>
        </w:rPr>
        <w:t>osent</w:t>
      </w:r>
      <w:r w:rsidR="00272180">
        <w:rPr>
          <w:rFonts w:ascii="Arial" w:hAnsi="Arial"/>
          <w:sz w:val="22"/>
          <w:szCs w:val="22"/>
        </w:rPr>
        <w:t xml:space="preserve">’ </w:t>
      </w:r>
      <w:r w:rsidR="00C84136">
        <w:rPr>
          <w:rFonts w:ascii="Arial" w:hAnsi="Arial"/>
          <w:sz w:val="22"/>
          <w:szCs w:val="22"/>
        </w:rPr>
        <w:t>P</w:t>
      </w:r>
      <w:r w:rsidR="00272180">
        <w:rPr>
          <w:rFonts w:ascii="Arial" w:hAnsi="Arial"/>
          <w:sz w:val="22"/>
          <w:szCs w:val="22"/>
        </w:rPr>
        <w:t>rofessor in...</w:t>
      </w:r>
    </w:p>
    <w:p w:rsidR="00A43FCB" w:rsidRPr="00946495" w:rsidRDefault="00533ED1" w:rsidP="00946495">
      <w:pPr>
        <w:pStyle w:val="Header"/>
        <w:numPr>
          <w:ilvl w:val="0"/>
          <w:numId w:val="13"/>
        </w:numPr>
        <w:rPr>
          <w:rFonts w:ascii="Arial" w:hAnsi="Arial" w:cs="Arial"/>
          <w:sz w:val="22"/>
          <w:szCs w:val="22"/>
        </w:rPr>
      </w:pPr>
      <w:r>
        <w:rPr>
          <w:rFonts w:ascii="Arial" w:hAnsi="Arial"/>
          <w:sz w:val="22"/>
          <w:szCs w:val="22"/>
        </w:rPr>
        <w:t>E</w:t>
      </w:r>
      <w:r w:rsidR="00A43FCB">
        <w:rPr>
          <w:rFonts w:ascii="Arial" w:hAnsi="Arial"/>
          <w:sz w:val="22"/>
          <w:szCs w:val="22"/>
        </w:rPr>
        <w:t xml:space="preserve">xperience </w:t>
      </w:r>
      <w:r w:rsidR="00F74ED4">
        <w:rPr>
          <w:rFonts w:ascii="Arial" w:hAnsi="Arial"/>
          <w:sz w:val="22"/>
          <w:szCs w:val="22"/>
        </w:rPr>
        <w:t xml:space="preserve">with </w:t>
      </w:r>
      <w:r w:rsidR="00A43FCB">
        <w:rPr>
          <w:rFonts w:ascii="Arial" w:hAnsi="Arial"/>
          <w:sz w:val="22"/>
          <w:szCs w:val="22"/>
        </w:rPr>
        <w:t>research networks</w:t>
      </w:r>
      <w:r w:rsidR="00F74ED4">
        <w:rPr>
          <w:rFonts w:ascii="Arial" w:hAnsi="Arial"/>
          <w:sz w:val="22"/>
          <w:szCs w:val="22"/>
        </w:rPr>
        <w:t>,</w:t>
      </w:r>
      <w:r w:rsidR="00A43FCB">
        <w:rPr>
          <w:rFonts w:ascii="Arial" w:hAnsi="Arial"/>
          <w:sz w:val="22"/>
          <w:szCs w:val="22"/>
        </w:rPr>
        <w:t xml:space="preserve"> and </w:t>
      </w:r>
      <w:r w:rsidR="00F74ED4">
        <w:rPr>
          <w:rFonts w:ascii="Arial" w:hAnsi="Arial"/>
          <w:sz w:val="22"/>
          <w:szCs w:val="22"/>
        </w:rPr>
        <w:t>project management</w:t>
      </w:r>
      <w:r w:rsidR="00A43FCB">
        <w:rPr>
          <w:rFonts w:ascii="Arial" w:hAnsi="Arial"/>
          <w:sz w:val="22"/>
          <w:szCs w:val="22"/>
        </w:rPr>
        <w:t xml:space="preserve"> involving external funding</w:t>
      </w:r>
    </w:p>
    <w:p w:rsidR="00CF2620" w:rsidRDefault="00533ED1" w:rsidP="00946495">
      <w:pPr>
        <w:pStyle w:val="Header"/>
        <w:numPr>
          <w:ilvl w:val="0"/>
          <w:numId w:val="13"/>
        </w:numPr>
        <w:rPr>
          <w:rFonts w:ascii="Arial" w:hAnsi="Arial" w:cs="Arial"/>
          <w:sz w:val="22"/>
          <w:szCs w:val="22"/>
        </w:rPr>
      </w:pPr>
      <w:r>
        <w:rPr>
          <w:rFonts w:ascii="Arial" w:hAnsi="Arial"/>
          <w:sz w:val="22"/>
          <w:szCs w:val="22"/>
        </w:rPr>
        <w:t>E</w:t>
      </w:r>
      <w:r w:rsidR="00A43FCB">
        <w:rPr>
          <w:rFonts w:ascii="Arial" w:hAnsi="Arial"/>
          <w:sz w:val="22"/>
          <w:szCs w:val="22"/>
        </w:rPr>
        <w:t xml:space="preserve">xperience </w:t>
      </w:r>
      <w:r w:rsidR="008072C4">
        <w:rPr>
          <w:rFonts w:ascii="Arial" w:hAnsi="Arial"/>
          <w:sz w:val="22"/>
          <w:szCs w:val="22"/>
        </w:rPr>
        <w:t xml:space="preserve">with </w:t>
      </w:r>
      <w:r w:rsidR="00A43FCB">
        <w:rPr>
          <w:rFonts w:ascii="Arial" w:hAnsi="Arial"/>
          <w:sz w:val="22"/>
          <w:szCs w:val="22"/>
        </w:rPr>
        <w:t>academic management</w:t>
      </w:r>
    </w:p>
    <w:p w:rsidR="00F83E38" w:rsidRDefault="00F83E38" w:rsidP="00946495">
      <w:pPr>
        <w:pStyle w:val="Header"/>
        <w:ind w:left="360"/>
        <w:rPr>
          <w:rFonts w:ascii="Arial" w:hAnsi="Arial" w:cs="Arial"/>
          <w:sz w:val="22"/>
          <w:szCs w:val="22"/>
        </w:rPr>
      </w:pPr>
    </w:p>
    <w:p w:rsidR="00CF2620" w:rsidRPr="00946495" w:rsidRDefault="00CF2620" w:rsidP="00946495">
      <w:pPr>
        <w:rPr>
          <w:rFonts w:ascii="Arial" w:hAnsi="Arial" w:cs="Arial"/>
        </w:rPr>
      </w:pPr>
      <w:r>
        <w:rPr>
          <w:rFonts w:ascii="Arial" w:hAnsi="Arial"/>
        </w:rPr>
        <w:t xml:space="preserve">Persons appointed to </w:t>
      </w:r>
      <w:r w:rsidR="00C84136">
        <w:rPr>
          <w:rFonts w:ascii="Arial" w:hAnsi="Arial"/>
          <w:b/>
          <w:bCs/>
        </w:rPr>
        <w:t>Associate P</w:t>
      </w:r>
      <w:r>
        <w:rPr>
          <w:rFonts w:ascii="Arial" w:hAnsi="Arial"/>
          <w:b/>
          <w:bCs/>
        </w:rPr>
        <w:t>rofessor</w:t>
      </w:r>
      <w:r>
        <w:rPr>
          <w:rFonts w:ascii="Arial" w:hAnsi="Arial"/>
        </w:rPr>
        <w:t xml:space="preserve"> </w:t>
      </w:r>
      <w:r w:rsidR="00036BA2">
        <w:rPr>
          <w:rFonts w:ascii="Arial" w:hAnsi="Arial"/>
        </w:rPr>
        <w:t>(</w:t>
      </w:r>
      <w:r>
        <w:rPr>
          <w:rFonts w:ascii="Arial" w:hAnsi="Arial"/>
        </w:rPr>
        <w:t>must have a doctora</w:t>
      </w:r>
      <w:r w:rsidR="00164975">
        <w:rPr>
          <w:rFonts w:ascii="Arial" w:hAnsi="Arial"/>
        </w:rPr>
        <w:t>te</w:t>
      </w:r>
      <w:r>
        <w:rPr>
          <w:rFonts w:ascii="Arial" w:hAnsi="Arial"/>
        </w:rPr>
        <w:t xml:space="preserve"> degree in </w:t>
      </w:r>
      <w:r w:rsidR="00164975" w:rsidRPr="00696E67">
        <w:rPr>
          <w:rFonts w:ascii="Arial" w:hAnsi="Arial"/>
          <w:i/>
          <w:color w:val="808080" w:themeColor="background1" w:themeShade="80"/>
        </w:rPr>
        <w:t>[area]</w:t>
      </w:r>
      <w:r w:rsidR="00164975">
        <w:rPr>
          <w:rFonts w:ascii="Arial" w:hAnsi="Arial"/>
        </w:rPr>
        <w:t>.</w:t>
      </w:r>
    </w:p>
    <w:p w:rsidR="00CF2620" w:rsidRPr="00946495" w:rsidRDefault="00CF2620" w:rsidP="00946495">
      <w:pPr>
        <w:rPr>
          <w:rFonts w:ascii="Arial" w:hAnsi="Arial" w:cs="Arial"/>
        </w:rPr>
      </w:pPr>
    </w:p>
    <w:p w:rsidR="00CF2620" w:rsidRPr="00946495" w:rsidRDefault="00CF2620" w:rsidP="00946495">
      <w:pPr>
        <w:rPr>
          <w:rFonts w:ascii="Arial" w:hAnsi="Arial" w:cs="Arial"/>
        </w:rPr>
      </w:pPr>
      <w:r>
        <w:rPr>
          <w:rFonts w:ascii="Arial" w:hAnsi="Arial"/>
        </w:rPr>
        <w:t xml:space="preserve">Persons appointed to </w:t>
      </w:r>
      <w:r w:rsidR="00164975">
        <w:rPr>
          <w:rFonts w:ascii="Arial" w:hAnsi="Arial"/>
          <w:b/>
          <w:bCs/>
          <w:i/>
          <w:iCs/>
        </w:rPr>
        <w:t>Senior Lecturer</w:t>
      </w:r>
      <w:r w:rsidR="00A25A53">
        <w:rPr>
          <w:rFonts w:ascii="Arial" w:hAnsi="Arial"/>
        </w:rPr>
        <w:t xml:space="preserve"> </w:t>
      </w:r>
      <w:r>
        <w:rPr>
          <w:rFonts w:ascii="Arial" w:hAnsi="Arial"/>
        </w:rPr>
        <w:t>must have a university degree equivalent to a master's degree, and documented extensive research and development work that in quality and scope corresponds to the workload and level of a doctorate degree.</w:t>
      </w:r>
    </w:p>
    <w:p w:rsidR="00CF2620" w:rsidRDefault="00CF2620" w:rsidP="00946495">
      <w:pPr>
        <w:rPr>
          <w:rFonts w:ascii="Arial" w:hAnsi="Arial" w:cs="Arial"/>
        </w:rPr>
      </w:pPr>
    </w:p>
    <w:p w:rsidR="00CF2620" w:rsidRPr="00946495" w:rsidRDefault="00CF2620" w:rsidP="00946495">
      <w:pPr>
        <w:rPr>
          <w:rFonts w:ascii="Arial" w:hAnsi="Arial" w:cs="Arial"/>
          <w:i/>
          <w:iCs/>
          <w:color w:val="808080" w:themeColor="text1" w:themeTint="7F"/>
        </w:rPr>
      </w:pPr>
      <w:r>
        <w:rPr>
          <w:rFonts w:ascii="Arial" w:hAnsi="Arial"/>
          <w:i/>
          <w:iCs/>
          <w:color w:val="808080" w:themeColor="background1" w:themeShade="80"/>
        </w:rPr>
        <w:t>Standard text that must be included for all positions.</w:t>
      </w:r>
    </w:p>
    <w:p w:rsidR="00CF2620" w:rsidRPr="00CF2620" w:rsidRDefault="00CF2620" w:rsidP="00946495"/>
    <w:p w:rsidR="00FA0133" w:rsidRDefault="00272180" w:rsidP="00FA0133">
      <w:pPr>
        <w:pStyle w:val="Header"/>
        <w:numPr>
          <w:ilvl w:val="0"/>
          <w:numId w:val="3"/>
        </w:numPr>
        <w:spacing w:after="44" w:line="255" w:lineRule="auto"/>
        <w:rPr>
          <w:rFonts w:ascii="Arial" w:hAnsi="Arial" w:cs="Arial"/>
          <w:color w:val="000000" w:themeColor="text1"/>
          <w:szCs w:val="24"/>
        </w:rPr>
      </w:pPr>
      <w:r>
        <w:rPr>
          <w:rFonts w:ascii="Arial" w:hAnsi="Arial"/>
          <w:szCs w:val="24"/>
        </w:rPr>
        <w:t>The applicant must document relevant educational theory and practice</w:t>
      </w:r>
      <w:r w:rsidR="00624FC8">
        <w:rPr>
          <w:rFonts w:ascii="Arial" w:hAnsi="Arial"/>
          <w:szCs w:val="24"/>
        </w:rPr>
        <w:t xml:space="preserve"> for higher education</w:t>
      </w:r>
      <w:r>
        <w:rPr>
          <w:rFonts w:ascii="Arial" w:hAnsi="Arial"/>
          <w:szCs w:val="24"/>
        </w:rPr>
        <w:t xml:space="preserve">. Applicants who are unable to document basic teaching qualifications on appointment, must </w:t>
      </w:r>
      <w:r w:rsidR="00624FC8">
        <w:rPr>
          <w:rFonts w:ascii="Arial" w:hAnsi="Arial"/>
          <w:szCs w:val="24"/>
        </w:rPr>
        <w:t xml:space="preserve">acquire these </w:t>
      </w:r>
      <w:r>
        <w:rPr>
          <w:rFonts w:ascii="Arial" w:hAnsi="Arial"/>
          <w:szCs w:val="24"/>
        </w:rPr>
        <w:t xml:space="preserve">qualifications within two years. OsloMet offers a </w:t>
      </w:r>
      <w:r w:rsidR="00624FC8">
        <w:rPr>
          <w:rFonts w:ascii="Arial" w:hAnsi="Arial"/>
          <w:szCs w:val="24"/>
        </w:rPr>
        <w:t>course on Teaching and Learning in Higher Education</w:t>
      </w:r>
      <w:r>
        <w:rPr>
          <w:rFonts w:ascii="Arial" w:hAnsi="Arial"/>
          <w:szCs w:val="24"/>
        </w:rPr>
        <w:t xml:space="preserve"> (UHPED)</w:t>
      </w:r>
      <w:r w:rsidR="00533ED1">
        <w:rPr>
          <w:rFonts w:ascii="Arial" w:hAnsi="Arial"/>
          <w:szCs w:val="24"/>
        </w:rPr>
        <w:t>, in English together with the University of Oslo,</w:t>
      </w:r>
      <w:r>
        <w:rPr>
          <w:rFonts w:ascii="Arial" w:hAnsi="Arial"/>
          <w:szCs w:val="24"/>
        </w:rPr>
        <w:t xml:space="preserve"> </w:t>
      </w:r>
      <w:r w:rsidR="00FA0133">
        <w:rPr>
          <w:rFonts w:ascii="Arial" w:hAnsi="Arial"/>
          <w:szCs w:val="24"/>
        </w:rPr>
        <w:t>t</w:t>
      </w:r>
      <w:r>
        <w:rPr>
          <w:rFonts w:ascii="Arial" w:hAnsi="Arial"/>
          <w:szCs w:val="24"/>
        </w:rPr>
        <w:t xml:space="preserve">hat meets this requirement., </w:t>
      </w:r>
      <w:r w:rsidRPr="00696E67">
        <w:rPr>
          <w:rFonts w:ascii="Arial" w:hAnsi="Arial"/>
          <w:i/>
          <w:color w:val="808080" w:themeColor="background1" w:themeShade="80"/>
          <w:szCs w:val="24"/>
        </w:rPr>
        <w:t>must be included in the English version</w:t>
      </w:r>
      <w:r>
        <w:rPr>
          <w:rFonts w:ascii="Arial" w:hAnsi="Arial"/>
          <w:szCs w:val="24"/>
        </w:rPr>
        <w:t>)</w:t>
      </w:r>
    </w:p>
    <w:p w:rsidR="38B7178B" w:rsidRPr="00FA0133" w:rsidRDefault="004F64A4" w:rsidP="00FA0133">
      <w:pPr>
        <w:pStyle w:val="Header"/>
        <w:numPr>
          <w:ilvl w:val="0"/>
          <w:numId w:val="3"/>
        </w:numPr>
        <w:spacing w:after="44" w:line="255" w:lineRule="auto"/>
        <w:rPr>
          <w:rFonts w:ascii="Arial" w:hAnsi="Arial" w:cs="Arial"/>
          <w:color w:val="000000" w:themeColor="text1"/>
          <w:szCs w:val="24"/>
        </w:rPr>
      </w:pPr>
      <w:r w:rsidRPr="00FA0133">
        <w:rPr>
          <w:rFonts w:ascii="Arial" w:hAnsi="Arial"/>
        </w:rPr>
        <w:lastRenderedPageBreak/>
        <w:t xml:space="preserve">Proficiency in </w:t>
      </w:r>
      <w:r w:rsidR="00272180" w:rsidRPr="00FA0133">
        <w:rPr>
          <w:rFonts w:ascii="Arial" w:hAnsi="Arial"/>
        </w:rPr>
        <w:t>oral and written English</w:t>
      </w:r>
      <w:r w:rsidRPr="00FA0133">
        <w:rPr>
          <w:rFonts w:ascii="Arial" w:hAnsi="Arial"/>
        </w:rPr>
        <w:t xml:space="preserve"> is required</w:t>
      </w:r>
      <w:r w:rsidR="00562F2E" w:rsidRPr="00FA0133">
        <w:rPr>
          <w:rFonts w:ascii="Arial" w:hAnsi="Arial"/>
        </w:rPr>
        <w:t>.</w:t>
      </w:r>
      <w:r w:rsidR="00272180" w:rsidRPr="00FA0133">
        <w:rPr>
          <w:rFonts w:ascii="Arial" w:hAnsi="Arial"/>
        </w:rPr>
        <w:t xml:space="preserve"> Applicants who do not have adequate proficiency in a Scandinavian language, must acquire Norwegian skills corresponding to at least level B2</w:t>
      </w:r>
      <w:r w:rsidR="00AF40A6" w:rsidRPr="00FA0133">
        <w:rPr>
          <w:rFonts w:ascii="Arial" w:hAnsi="Arial"/>
        </w:rPr>
        <w:t xml:space="preserve"> within three years of commencement</w:t>
      </w:r>
      <w:r w:rsidR="00272180" w:rsidRPr="00FA0133">
        <w:rPr>
          <w:rFonts w:ascii="Arial" w:hAnsi="Arial"/>
        </w:rPr>
        <w:t>.</w:t>
      </w:r>
    </w:p>
    <w:p w:rsidR="00E72CAE" w:rsidRDefault="00E72CAE" w:rsidP="00D3346B">
      <w:pPr>
        <w:pStyle w:val="Header"/>
        <w:rPr>
          <w:rFonts w:ascii="Arial" w:eastAsia="Gill Sans MT" w:hAnsi="Arial" w:cs="Arial"/>
          <w:i/>
          <w:iCs/>
          <w:color w:val="808080" w:themeColor="background1" w:themeShade="80"/>
        </w:rPr>
      </w:pPr>
    </w:p>
    <w:p w:rsidR="64E5320E" w:rsidRPr="00D3346B" w:rsidRDefault="64E5320E" w:rsidP="00D3346B">
      <w:pPr>
        <w:pStyle w:val="Header"/>
        <w:rPr>
          <w:rFonts w:ascii="Arial" w:hAnsi="Arial" w:cs="Arial"/>
          <w:i/>
          <w:iCs/>
          <w:color w:val="808080" w:themeColor="text1" w:themeTint="7F"/>
        </w:rPr>
      </w:pPr>
      <w:r>
        <w:rPr>
          <w:rFonts w:ascii="Arial" w:hAnsi="Arial"/>
          <w:i/>
          <w:iCs/>
          <w:color w:val="808080" w:themeColor="background1" w:themeShade="80"/>
        </w:rPr>
        <w:t>The compulsory requirements vary according to the position (for instance, must have conducted research within relevant areas, or must have experience from the professional field)</w:t>
      </w:r>
    </w:p>
    <w:p w:rsidR="00413EA1" w:rsidRDefault="00413EA1" w:rsidP="00DD3D50">
      <w:pPr>
        <w:pStyle w:val="Header"/>
        <w:tabs>
          <w:tab w:val="clear" w:pos="4536"/>
          <w:tab w:val="clear" w:pos="9072"/>
        </w:tabs>
        <w:rPr>
          <w:rFonts w:ascii="Arial" w:hAnsi="Arial" w:cs="Arial"/>
          <w:i/>
          <w:color w:val="808080" w:themeColor="background1" w:themeShade="80"/>
          <w:szCs w:val="24"/>
        </w:rPr>
      </w:pPr>
    </w:p>
    <w:p w:rsidR="00413EA1" w:rsidRPr="00562F2E" w:rsidRDefault="00413EA1" w:rsidP="00413EA1">
      <w:pPr>
        <w:pStyle w:val="Header"/>
        <w:rPr>
          <w:rFonts w:ascii="Arial" w:hAnsi="Arial" w:cs="Arial"/>
          <w:i/>
          <w:iCs/>
          <w:color w:val="000000" w:themeColor="text1"/>
        </w:rPr>
      </w:pPr>
      <w:r w:rsidRPr="00562F2E">
        <w:rPr>
          <w:rFonts w:ascii="Arial" w:hAnsi="Arial" w:cs="Arial"/>
        </w:rPr>
        <w:t xml:space="preserve">General criteria for appointments to academic </w:t>
      </w:r>
      <w:r w:rsidR="00AF40A6">
        <w:rPr>
          <w:rFonts w:ascii="Arial" w:hAnsi="Arial" w:cs="Arial"/>
        </w:rPr>
        <w:t>positions</w:t>
      </w:r>
      <w:r w:rsidR="00AF40A6" w:rsidRPr="00562F2E">
        <w:rPr>
          <w:rFonts w:ascii="Arial" w:hAnsi="Arial" w:cs="Arial"/>
        </w:rPr>
        <w:t xml:space="preserve"> </w:t>
      </w:r>
      <w:r w:rsidRPr="00562F2E">
        <w:rPr>
          <w:rFonts w:ascii="Arial" w:hAnsi="Arial" w:cs="Arial"/>
        </w:rPr>
        <w:t xml:space="preserve">are </w:t>
      </w:r>
      <w:r w:rsidR="00624FC8">
        <w:rPr>
          <w:rFonts w:ascii="Arial" w:hAnsi="Arial" w:cs="Arial"/>
        </w:rPr>
        <w:t>covered by</w:t>
      </w:r>
      <w:r w:rsidRPr="00562F2E">
        <w:rPr>
          <w:rFonts w:ascii="Arial" w:hAnsi="Arial" w:cs="Arial"/>
        </w:rPr>
        <w:t xml:space="preserve"> the </w:t>
      </w:r>
      <w:hyperlink r:id="rId13" w:history="1">
        <w:r w:rsidRPr="00170E0E">
          <w:rPr>
            <w:rStyle w:val="Hyperlink"/>
            <w:rFonts w:ascii="Arial" w:hAnsi="Arial" w:cs="Arial"/>
          </w:rPr>
          <w:t>Regulations for appointment and promotion to academic posts.</w:t>
        </w:r>
      </w:hyperlink>
      <w:r w:rsidRPr="00562F2E">
        <w:rPr>
          <w:rFonts w:ascii="Arial" w:hAnsi="Arial" w:cs="Arial"/>
          <w:i/>
          <w:iCs/>
          <w:color w:val="808080" w:themeColor="background1" w:themeShade="80"/>
        </w:rPr>
        <w:t xml:space="preserve"> </w:t>
      </w:r>
    </w:p>
    <w:p w:rsidR="00413EA1" w:rsidRPr="00946495" w:rsidRDefault="00413EA1" w:rsidP="00DD3D50">
      <w:pPr>
        <w:pStyle w:val="Header"/>
        <w:tabs>
          <w:tab w:val="clear" w:pos="4536"/>
          <w:tab w:val="clear" w:pos="9072"/>
        </w:tabs>
        <w:rPr>
          <w:rFonts w:ascii="Arial" w:hAnsi="Arial" w:cs="Arial"/>
          <w:color w:val="808080" w:themeColor="background1" w:themeShade="80"/>
          <w:szCs w:val="24"/>
        </w:rPr>
      </w:pPr>
    </w:p>
    <w:p w:rsidR="00413EA1" w:rsidRPr="00946495" w:rsidRDefault="00C10666" w:rsidP="00DD3D50">
      <w:pPr>
        <w:pStyle w:val="Header"/>
        <w:tabs>
          <w:tab w:val="clear" w:pos="4536"/>
          <w:tab w:val="clear" w:pos="9072"/>
        </w:tabs>
        <w:rPr>
          <w:rFonts w:ascii="Arial" w:hAnsi="Arial" w:cs="Arial"/>
          <w:i/>
          <w:color w:val="808080" w:themeColor="background1" w:themeShade="80"/>
          <w:szCs w:val="24"/>
        </w:rPr>
      </w:pPr>
      <w:r>
        <w:rPr>
          <w:rFonts w:ascii="Arial" w:hAnsi="Arial"/>
          <w:i/>
          <w:color w:val="808080" w:themeColor="background1" w:themeShade="80"/>
          <w:szCs w:val="24"/>
        </w:rPr>
        <w:t>Th</w:t>
      </w:r>
      <w:r w:rsidR="001C157F">
        <w:rPr>
          <w:rFonts w:ascii="Arial" w:hAnsi="Arial"/>
          <w:i/>
          <w:color w:val="808080" w:themeColor="background1" w:themeShade="80"/>
          <w:szCs w:val="24"/>
        </w:rPr>
        <w:t>e following</w:t>
      </w:r>
      <w:r>
        <w:rPr>
          <w:rFonts w:ascii="Arial" w:hAnsi="Arial"/>
          <w:i/>
          <w:color w:val="808080" w:themeColor="background1" w:themeShade="80"/>
          <w:szCs w:val="24"/>
        </w:rPr>
        <w:t xml:space="preserve"> heading may also be used to give a clearer overview of 'must have' requirements and 'should have’ requirements:</w:t>
      </w:r>
    </w:p>
    <w:p w:rsidR="00173E77" w:rsidRPr="00946495" w:rsidRDefault="00173E77" w:rsidP="00DD3D50">
      <w:pPr>
        <w:pStyle w:val="Header"/>
        <w:tabs>
          <w:tab w:val="clear" w:pos="4536"/>
          <w:tab w:val="clear" w:pos="9072"/>
        </w:tabs>
        <w:rPr>
          <w:rFonts w:ascii="Arial" w:hAnsi="Arial" w:cs="Arial"/>
          <w:b/>
          <w:sz w:val="22"/>
          <w:szCs w:val="22"/>
        </w:rPr>
      </w:pPr>
    </w:p>
    <w:p w:rsidR="008D7926" w:rsidRPr="00F83E38" w:rsidRDefault="00F60B43" w:rsidP="00946495">
      <w:pPr>
        <w:pStyle w:val="Heading2"/>
      </w:pPr>
      <w:r>
        <w:t>T</w:t>
      </w:r>
      <w:r w:rsidR="008D7926">
        <w:t>he following</w:t>
      </w:r>
      <w:r>
        <w:t xml:space="preserve"> will be an advantage</w:t>
      </w:r>
      <w:r w:rsidR="008D7926">
        <w:t>:</w:t>
      </w:r>
    </w:p>
    <w:p w:rsidR="00C10666" w:rsidRPr="00946495" w:rsidRDefault="00C10666" w:rsidP="00DD3D50">
      <w:pPr>
        <w:pStyle w:val="Header"/>
        <w:tabs>
          <w:tab w:val="clear" w:pos="4536"/>
          <w:tab w:val="clear" w:pos="9072"/>
        </w:tabs>
        <w:rPr>
          <w:rFonts w:ascii="Arial" w:hAnsi="Arial" w:cs="Arial"/>
          <w:color w:val="FF0000"/>
          <w:sz w:val="22"/>
          <w:szCs w:val="22"/>
        </w:rPr>
      </w:pPr>
    </w:p>
    <w:p w:rsidR="00A37CD2" w:rsidRPr="00946495" w:rsidRDefault="00A37CD2" w:rsidP="00A37CD2">
      <w:pPr>
        <w:pStyle w:val="Header"/>
        <w:numPr>
          <w:ilvl w:val="0"/>
          <w:numId w:val="3"/>
        </w:numPr>
        <w:rPr>
          <w:rFonts w:ascii="Arial" w:hAnsi="Arial" w:cs="Arial"/>
          <w:i/>
          <w:szCs w:val="24"/>
        </w:rPr>
      </w:pPr>
      <w:r>
        <w:rPr>
          <w:rFonts w:ascii="Arial" w:hAnsi="Arial"/>
          <w:bCs/>
          <w:i/>
          <w:color w:val="808080" w:themeColor="background1" w:themeShade="80"/>
          <w:szCs w:val="24"/>
        </w:rPr>
        <w:t>describe the most important experience desired in bullet points. Use an active and engaging language and text</w:t>
      </w:r>
      <w:r w:rsidR="00562F2E">
        <w:rPr>
          <w:rFonts w:ascii="Arial" w:hAnsi="Arial"/>
          <w:bCs/>
          <w:i/>
          <w:color w:val="808080" w:themeColor="background1" w:themeShade="80"/>
          <w:szCs w:val="24"/>
        </w:rPr>
        <w:t>,</w:t>
      </w:r>
      <w:r>
        <w:rPr>
          <w:rFonts w:ascii="Arial" w:hAnsi="Arial"/>
          <w:bCs/>
          <w:i/>
          <w:color w:val="808080" w:themeColor="background1" w:themeShade="80"/>
          <w:szCs w:val="24"/>
        </w:rPr>
        <w:t xml:space="preserve"> which targets the desired applicants. Remember to use lowercase first letters and not to use full stops (except when the points contain whole sentences). </w:t>
      </w:r>
      <w:r>
        <w:rPr>
          <w:rFonts w:ascii="Arial" w:hAnsi="Arial"/>
          <w:i/>
          <w:color w:val="808080" w:themeColor="background1" w:themeShade="80"/>
          <w:szCs w:val="24"/>
        </w:rPr>
        <w:t>Remember to adapt the text to suit the le</w:t>
      </w:r>
      <w:r w:rsidR="00562F2E">
        <w:rPr>
          <w:rFonts w:ascii="Arial" w:hAnsi="Arial"/>
          <w:i/>
          <w:color w:val="808080" w:themeColor="background1" w:themeShade="80"/>
          <w:szCs w:val="24"/>
        </w:rPr>
        <w:t>vel of the position</w:t>
      </w:r>
      <w:r w:rsidR="001F7E80">
        <w:rPr>
          <w:rFonts w:ascii="Arial" w:hAnsi="Arial"/>
          <w:i/>
          <w:color w:val="808080" w:themeColor="background1" w:themeShade="80"/>
          <w:szCs w:val="24"/>
        </w:rPr>
        <w:t xml:space="preserve"> - </w:t>
      </w:r>
      <w:r w:rsidR="00562F2E">
        <w:rPr>
          <w:rFonts w:ascii="Arial" w:hAnsi="Arial"/>
          <w:i/>
          <w:color w:val="808080" w:themeColor="background1" w:themeShade="80"/>
          <w:szCs w:val="24"/>
        </w:rPr>
        <w:t>Associate/</w:t>
      </w:r>
      <w:r w:rsidR="001F7E80">
        <w:rPr>
          <w:rFonts w:ascii="Arial" w:hAnsi="Arial"/>
          <w:i/>
          <w:color w:val="808080" w:themeColor="background1" w:themeShade="80"/>
          <w:szCs w:val="24"/>
        </w:rPr>
        <w:t>Assistant</w:t>
      </w:r>
      <w:r w:rsidR="00562F2E">
        <w:rPr>
          <w:rFonts w:ascii="Arial" w:hAnsi="Arial"/>
          <w:i/>
          <w:color w:val="808080" w:themeColor="background1" w:themeShade="80"/>
          <w:szCs w:val="24"/>
        </w:rPr>
        <w:t>/</w:t>
      </w:r>
      <w:r w:rsidR="001F7E80">
        <w:rPr>
          <w:rFonts w:ascii="Arial" w:hAnsi="Arial"/>
          <w:i/>
          <w:color w:val="808080" w:themeColor="background1" w:themeShade="80"/>
          <w:szCs w:val="24"/>
        </w:rPr>
        <w:t>Professor</w:t>
      </w:r>
      <w:r w:rsidR="00562F2E">
        <w:rPr>
          <w:rFonts w:ascii="Arial" w:hAnsi="Arial"/>
          <w:i/>
          <w:color w:val="808080" w:themeColor="background1" w:themeShade="80"/>
          <w:szCs w:val="24"/>
        </w:rPr>
        <w:t>/</w:t>
      </w:r>
      <w:r w:rsidR="00661E65">
        <w:rPr>
          <w:rFonts w:ascii="Arial" w:hAnsi="Arial"/>
          <w:i/>
          <w:color w:val="808080" w:themeColor="background1" w:themeShade="80"/>
          <w:szCs w:val="24"/>
        </w:rPr>
        <w:t>'D</w:t>
      </w:r>
      <w:r>
        <w:rPr>
          <w:rFonts w:ascii="Arial" w:hAnsi="Arial"/>
          <w:i/>
          <w:color w:val="808080" w:themeColor="background1" w:themeShade="80"/>
          <w:szCs w:val="24"/>
        </w:rPr>
        <w:t xml:space="preserve">osent' </w:t>
      </w:r>
      <w:r w:rsidR="001F7E80">
        <w:rPr>
          <w:rFonts w:ascii="Arial" w:hAnsi="Arial"/>
          <w:i/>
          <w:color w:val="808080" w:themeColor="background1" w:themeShade="80"/>
          <w:szCs w:val="24"/>
        </w:rPr>
        <w:t>Professor or</w:t>
      </w:r>
      <w:r>
        <w:rPr>
          <w:rFonts w:ascii="Arial" w:hAnsi="Arial"/>
          <w:i/>
          <w:color w:val="808080" w:themeColor="background1" w:themeShade="80"/>
          <w:szCs w:val="24"/>
        </w:rPr>
        <w:t xml:space="preserve"> </w:t>
      </w:r>
      <w:r w:rsidR="001F7E80">
        <w:rPr>
          <w:rFonts w:ascii="Arial" w:hAnsi="Arial"/>
          <w:i/>
          <w:color w:val="808080" w:themeColor="background1" w:themeShade="80"/>
          <w:szCs w:val="24"/>
        </w:rPr>
        <w:t>Researcher</w:t>
      </w:r>
      <w:r>
        <w:rPr>
          <w:rFonts w:ascii="Arial" w:hAnsi="Arial"/>
          <w:i/>
          <w:color w:val="808080" w:themeColor="background1" w:themeShade="80"/>
          <w:szCs w:val="24"/>
        </w:rPr>
        <w:t>.</w:t>
      </w:r>
    </w:p>
    <w:p w:rsidR="00591537" w:rsidRPr="00946495" w:rsidRDefault="00591537" w:rsidP="00DD3D50">
      <w:pPr>
        <w:pStyle w:val="Header"/>
        <w:tabs>
          <w:tab w:val="clear" w:pos="4536"/>
          <w:tab w:val="clear" w:pos="9072"/>
        </w:tabs>
        <w:rPr>
          <w:rFonts w:ascii="Arial" w:hAnsi="Arial" w:cs="Arial"/>
          <w:color w:val="FF0000"/>
          <w:szCs w:val="24"/>
        </w:rPr>
      </w:pPr>
    </w:p>
    <w:p w:rsidR="00A37CD2" w:rsidRPr="00946495" w:rsidRDefault="6BA880C4" w:rsidP="00946495">
      <w:pPr>
        <w:pStyle w:val="Header"/>
        <w:rPr>
          <w:rFonts w:ascii="Arial" w:hAnsi="Arial" w:cs="Arial"/>
          <w:i/>
          <w:iCs/>
          <w:color w:val="FF0000"/>
        </w:rPr>
      </w:pPr>
      <w:r>
        <w:rPr>
          <w:rFonts w:ascii="Arial" w:hAnsi="Arial"/>
          <w:i/>
          <w:iCs/>
          <w:color w:val="808080" w:themeColor="background1" w:themeShade="80"/>
        </w:rPr>
        <w:t>For all position levels:</w:t>
      </w:r>
    </w:p>
    <w:p w:rsidR="00A37CD2" w:rsidRPr="00946495" w:rsidRDefault="00A37CD2" w:rsidP="00DD3D50">
      <w:pPr>
        <w:pStyle w:val="Header"/>
        <w:tabs>
          <w:tab w:val="clear" w:pos="4536"/>
          <w:tab w:val="clear" w:pos="9072"/>
        </w:tabs>
        <w:rPr>
          <w:rFonts w:ascii="Arial" w:hAnsi="Arial" w:cs="Arial"/>
          <w:color w:val="FF0000"/>
          <w:szCs w:val="24"/>
        </w:rPr>
      </w:pPr>
    </w:p>
    <w:p w:rsidR="00A37CD2" w:rsidRPr="00946495" w:rsidRDefault="00403DBC" w:rsidP="00946495">
      <w:pPr>
        <w:pStyle w:val="ListParagraph"/>
        <w:numPr>
          <w:ilvl w:val="0"/>
          <w:numId w:val="10"/>
        </w:numPr>
        <w:spacing w:after="44" w:line="255" w:lineRule="auto"/>
        <w:ind w:right="99"/>
        <w:rPr>
          <w:rFonts w:ascii="Arial" w:hAnsi="Arial" w:cs="Arial"/>
        </w:rPr>
      </w:pPr>
      <w:r>
        <w:rPr>
          <w:rFonts w:ascii="Arial" w:hAnsi="Arial"/>
        </w:rPr>
        <w:t>R</w:t>
      </w:r>
      <w:r w:rsidR="00A37CD2">
        <w:rPr>
          <w:rFonts w:ascii="Arial" w:hAnsi="Arial"/>
        </w:rPr>
        <w:t xml:space="preserve">esearch and development work </w:t>
      </w:r>
      <w:r w:rsidR="00107420">
        <w:rPr>
          <w:rFonts w:ascii="Arial" w:hAnsi="Arial"/>
        </w:rPr>
        <w:t>relevant</w:t>
      </w:r>
      <w:r w:rsidR="00A37CD2">
        <w:rPr>
          <w:rFonts w:ascii="Arial" w:hAnsi="Arial"/>
        </w:rPr>
        <w:t xml:space="preserve"> to the position. (</w:t>
      </w:r>
      <w:r w:rsidR="00A37CD2" w:rsidRPr="00834274">
        <w:rPr>
          <w:rFonts w:ascii="Arial" w:hAnsi="Arial"/>
          <w:i/>
          <w:color w:val="808080" w:themeColor="background1" w:themeShade="80"/>
        </w:rPr>
        <w:t>For professorial positions</w:t>
      </w:r>
      <w:r w:rsidR="00A37CD2">
        <w:rPr>
          <w:rFonts w:ascii="Arial" w:hAnsi="Arial"/>
        </w:rPr>
        <w:t xml:space="preserve">: Emphasis will be placed on scientific production from the </w:t>
      </w:r>
      <w:r w:rsidR="00624FC8">
        <w:rPr>
          <w:rFonts w:ascii="Arial" w:hAnsi="Arial"/>
        </w:rPr>
        <w:t xml:space="preserve">last </w:t>
      </w:r>
      <w:r w:rsidR="00A37CD2">
        <w:rPr>
          <w:rFonts w:ascii="Arial" w:hAnsi="Arial"/>
        </w:rPr>
        <w:t>six years.</w:t>
      </w:r>
    </w:p>
    <w:p w:rsidR="00A37CD2" w:rsidRPr="00946495" w:rsidRDefault="00403DBC" w:rsidP="00946495">
      <w:pPr>
        <w:pStyle w:val="ListParagraph"/>
        <w:numPr>
          <w:ilvl w:val="0"/>
          <w:numId w:val="10"/>
        </w:numPr>
        <w:spacing w:after="44" w:line="255" w:lineRule="auto"/>
        <w:ind w:right="99"/>
        <w:rPr>
          <w:rFonts w:ascii="Arial" w:hAnsi="Arial" w:cs="Arial"/>
        </w:rPr>
      </w:pPr>
      <w:r>
        <w:rPr>
          <w:rFonts w:ascii="Arial" w:hAnsi="Arial"/>
        </w:rPr>
        <w:t>E</w:t>
      </w:r>
      <w:r w:rsidR="00A37CD2">
        <w:rPr>
          <w:rFonts w:ascii="Arial" w:hAnsi="Arial"/>
        </w:rPr>
        <w:t xml:space="preserve">xperience </w:t>
      </w:r>
      <w:r w:rsidR="00624FC8">
        <w:rPr>
          <w:rFonts w:ascii="Arial" w:hAnsi="Arial"/>
        </w:rPr>
        <w:t xml:space="preserve">with </w:t>
      </w:r>
      <w:r w:rsidR="00A37CD2">
        <w:rPr>
          <w:rFonts w:ascii="Arial" w:hAnsi="Arial"/>
        </w:rPr>
        <w:t>research networks and externally funded projects</w:t>
      </w:r>
    </w:p>
    <w:p w:rsidR="00A37CD2" w:rsidRPr="00946495" w:rsidRDefault="00403DBC" w:rsidP="00946495">
      <w:pPr>
        <w:pStyle w:val="ListParagraph"/>
        <w:numPr>
          <w:ilvl w:val="0"/>
          <w:numId w:val="10"/>
        </w:numPr>
        <w:spacing w:after="44" w:line="255" w:lineRule="auto"/>
        <w:ind w:right="99"/>
        <w:rPr>
          <w:rFonts w:ascii="Arial" w:hAnsi="Arial" w:cs="Arial"/>
        </w:rPr>
      </w:pPr>
      <w:r>
        <w:rPr>
          <w:rFonts w:ascii="Arial" w:hAnsi="Arial"/>
        </w:rPr>
        <w:t>P</w:t>
      </w:r>
      <w:r w:rsidR="00A37CD2">
        <w:rPr>
          <w:rFonts w:ascii="Arial" w:hAnsi="Arial"/>
        </w:rPr>
        <w:t>otential for project acquisition</w:t>
      </w:r>
    </w:p>
    <w:p w:rsidR="00A37CD2" w:rsidRPr="00946495" w:rsidRDefault="00403DBC" w:rsidP="00946495">
      <w:pPr>
        <w:pStyle w:val="ListParagraph"/>
        <w:numPr>
          <w:ilvl w:val="0"/>
          <w:numId w:val="10"/>
        </w:numPr>
        <w:spacing w:after="44" w:line="255" w:lineRule="auto"/>
        <w:ind w:right="99"/>
        <w:rPr>
          <w:rFonts w:ascii="Arial" w:hAnsi="Arial" w:cs="Arial"/>
        </w:rPr>
      </w:pPr>
      <w:r>
        <w:rPr>
          <w:rFonts w:ascii="Arial" w:hAnsi="Arial"/>
        </w:rPr>
        <w:t>T</w:t>
      </w:r>
      <w:r w:rsidR="00272180">
        <w:rPr>
          <w:rFonts w:ascii="Arial" w:hAnsi="Arial"/>
        </w:rPr>
        <w:t xml:space="preserve">eaching and supervision experience </w:t>
      </w:r>
      <w:r w:rsidR="00107420">
        <w:rPr>
          <w:rFonts w:ascii="Arial" w:hAnsi="Arial"/>
        </w:rPr>
        <w:t xml:space="preserve">from </w:t>
      </w:r>
      <w:r w:rsidR="00272180">
        <w:rPr>
          <w:rFonts w:ascii="Arial" w:hAnsi="Arial"/>
        </w:rPr>
        <w:t>different degree levels</w:t>
      </w:r>
    </w:p>
    <w:p w:rsidR="00A37CD2" w:rsidRPr="00946495" w:rsidRDefault="00403DBC" w:rsidP="00946495">
      <w:pPr>
        <w:pStyle w:val="ListParagraph"/>
        <w:numPr>
          <w:ilvl w:val="0"/>
          <w:numId w:val="10"/>
        </w:numPr>
        <w:spacing w:after="44" w:line="255" w:lineRule="auto"/>
        <w:ind w:right="99"/>
        <w:rPr>
          <w:rFonts w:ascii="Arial" w:hAnsi="Arial" w:cs="Arial"/>
        </w:rPr>
      </w:pPr>
      <w:r>
        <w:rPr>
          <w:rFonts w:ascii="Arial" w:hAnsi="Arial"/>
        </w:rPr>
        <w:t>T</w:t>
      </w:r>
      <w:r w:rsidR="00A37CD2">
        <w:rPr>
          <w:rFonts w:ascii="Arial" w:hAnsi="Arial"/>
        </w:rPr>
        <w:t xml:space="preserve">eaching skills </w:t>
      </w:r>
    </w:p>
    <w:p w:rsidR="00A37CD2" w:rsidRPr="00946495" w:rsidRDefault="00403DBC" w:rsidP="00946495">
      <w:pPr>
        <w:pStyle w:val="ListParagraph"/>
        <w:numPr>
          <w:ilvl w:val="0"/>
          <w:numId w:val="10"/>
        </w:numPr>
        <w:spacing w:after="44" w:line="255" w:lineRule="auto"/>
        <w:ind w:right="99"/>
        <w:rPr>
          <w:rFonts w:ascii="Arial" w:hAnsi="Arial" w:cs="Arial"/>
        </w:rPr>
      </w:pPr>
      <w:r>
        <w:rPr>
          <w:rFonts w:ascii="Arial" w:hAnsi="Arial"/>
        </w:rPr>
        <w:t>K</w:t>
      </w:r>
      <w:r w:rsidR="00A37CD2">
        <w:rPr>
          <w:rFonts w:ascii="Arial" w:hAnsi="Arial"/>
        </w:rPr>
        <w:t xml:space="preserve">nowledge of and/or experience </w:t>
      </w:r>
      <w:r w:rsidR="00107420">
        <w:rPr>
          <w:rFonts w:ascii="Arial" w:hAnsi="Arial"/>
        </w:rPr>
        <w:t xml:space="preserve">with </w:t>
      </w:r>
      <w:r w:rsidR="001F7E80" w:rsidRPr="00696E67">
        <w:rPr>
          <w:rFonts w:ascii="Arial" w:hAnsi="Arial"/>
          <w:i/>
          <w:color w:val="808080" w:themeColor="background1" w:themeShade="80"/>
        </w:rPr>
        <w:t>[area]</w:t>
      </w:r>
    </w:p>
    <w:p w:rsidR="00A37CD2" w:rsidRPr="00946495" w:rsidRDefault="00403DBC" w:rsidP="00946495">
      <w:pPr>
        <w:pStyle w:val="ListParagraph"/>
        <w:numPr>
          <w:ilvl w:val="0"/>
          <w:numId w:val="10"/>
        </w:numPr>
        <w:spacing w:after="44" w:line="255" w:lineRule="auto"/>
        <w:ind w:right="99"/>
        <w:rPr>
          <w:rFonts w:ascii="Arial" w:hAnsi="Arial" w:cs="Arial"/>
        </w:rPr>
      </w:pPr>
      <w:r>
        <w:rPr>
          <w:rFonts w:ascii="Arial" w:hAnsi="Arial"/>
        </w:rPr>
        <w:t>D</w:t>
      </w:r>
      <w:r w:rsidR="00A37CD2">
        <w:rPr>
          <w:rFonts w:ascii="Arial" w:hAnsi="Arial"/>
        </w:rPr>
        <w:t xml:space="preserve">igital </w:t>
      </w:r>
      <w:r w:rsidR="00107420">
        <w:rPr>
          <w:rFonts w:ascii="Arial" w:hAnsi="Arial"/>
        </w:rPr>
        <w:t>proficiency</w:t>
      </w:r>
    </w:p>
    <w:p w:rsidR="00A37CD2" w:rsidRPr="00946495" w:rsidRDefault="00403DBC" w:rsidP="00946495">
      <w:pPr>
        <w:pStyle w:val="ListParagraph"/>
        <w:numPr>
          <w:ilvl w:val="0"/>
          <w:numId w:val="10"/>
        </w:numPr>
        <w:spacing w:after="44" w:line="255" w:lineRule="auto"/>
        <w:ind w:right="99"/>
        <w:rPr>
          <w:rFonts w:ascii="Arial" w:hAnsi="Arial" w:cs="Arial"/>
        </w:rPr>
      </w:pPr>
      <w:r>
        <w:rPr>
          <w:rFonts w:ascii="Arial" w:hAnsi="Arial"/>
        </w:rPr>
        <w:t>C</w:t>
      </w:r>
      <w:r w:rsidR="00107420">
        <w:rPr>
          <w:rFonts w:ascii="Arial" w:hAnsi="Arial"/>
        </w:rPr>
        <w:t>ap</w:t>
      </w:r>
      <w:r w:rsidR="00A37CD2" w:rsidRPr="00107420">
        <w:rPr>
          <w:rFonts w:ascii="Arial" w:hAnsi="Arial"/>
        </w:rPr>
        <w:t xml:space="preserve">ability </w:t>
      </w:r>
      <w:r w:rsidR="00107420">
        <w:rPr>
          <w:rFonts w:ascii="Arial" w:hAnsi="Arial"/>
        </w:rPr>
        <w:t>in</w:t>
      </w:r>
      <w:r w:rsidR="00107420" w:rsidRPr="00107420">
        <w:rPr>
          <w:rFonts w:ascii="Arial" w:hAnsi="Arial"/>
        </w:rPr>
        <w:t xml:space="preserve"> </w:t>
      </w:r>
      <w:r w:rsidR="00A37CD2" w:rsidRPr="00107420">
        <w:rPr>
          <w:rFonts w:ascii="Arial" w:hAnsi="Arial"/>
        </w:rPr>
        <w:t>communicat</w:t>
      </w:r>
      <w:r w:rsidR="00107420">
        <w:rPr>
          <w:rFonts w:ascii="Arial" w:hAnsi="Arial"/>
        </w:rPr>
        <w:t>ing</w:t>
      </w:r>
      <w:r w:rsidR="00A37CD2">
        <w:rPr>
          <w:rFonts w:ascii="Arial" w:hAnsi="Arial"/>
        </w:rPr>
        <w:t xml:space="preserve"> and cooperat</w:t>
      </w:r>
      <w:r w:rsidR="00107420">
        <w:rPr>
          <w:rFonts w:ascii="Arial" w:hAnsi="Arial"/>
        </w:rPr>
        <w:t>ing</w:t>
      </w:r>
      <w:r w:rsidR="00A37CD2">
        <w:rPr>
          <w:rFonts w:ascii="Arial" w:hAnsi="Arial"/>
        </w:rPr>
        <w:t xml:space="preserve"> with students and colleagues</w:t>
      </w:r>
    </w:p>
    <w:p w:rsidR="00A37CD2" w:rsidRPr="00946495" w:rsidRDefault="00403DBC" w:rsidP="00946495">
      <w:pPr>
        <w:pStyle w:val="ListParagraph"/>
        <w:numPr>
          <w:ilvl w:val="0"/>
          <w:numId w:val="10"/>
        </w:numPr>
        <w:spacing w:after="44" w:line="255" w:lineRule="auto"/>
        <w:ind w:right="99"/>
        <w:rPr>
          <w:rFonts w:ascii="Arial" w:hAnsi="Arial" w:cs="Arial"/>
        </w:rPr>
      </w:pPr>
      <w:r>
        <w:rPr>
          <w:rFonts w:ascii="Arial" w:hAnsi="Arial"/>
        </w:rPr>
        <w:t>P</w:t>
      </w:r>
      <w:r w:rsidR="00A37CD2">
        <w:rPr>
          <w:rFonts w:ascii="Arial" w:hAnsi="Arial"/>
        </w:rPr>
        <w:t xml:space="preserve">ersonal qualities </w:t>
      </w:r>
      <w:r w:rsidR="00A37CD2" w:rsidRPr="00107420">
        <w:rPr>
          <w:rFonts w:ascii="Arial" w:hAnsi="Arial"/>
        </w:rPr>
        <w:t>that</w:t>
      </w:r>
      <w:r w:rsidR="00107420">
        <w:rPr>
          <w:rFonts w:ascii="Arial" w:hAnsi="Arial"/>
        </w:rPr>
        <w:t xml:space="preserve"> contribute</w:t>
      </w:r>
      <w:r w:rsidR="00A37CD2" w:rsidRPr="00107420">
        <w:rPr>
          <w:rFonts w:ascii="Arial" w:hAnsi="Arial"/>
        </w:rPr>
        <w:t xml:space="preserve"> </w:t>
      </w:r>
      <w:r w:rsidR="00A37CD2">
        <w:rPr>
          <w:rFonts w:ascii="Arial" w:hAnsi="Arial"/>
        </w:rPr>
        <w:t>positive</w:t>
      </w:r>
      <w:r w:rsidR="002A774E">
        <w:rPr>
          <w:rFonts w:ascii="Arial" w:hAnsi="Arial"/>
        </w:rPr>
        <w:t>ly</w:t>
      </w:r>
      <w:r w:rsidR="00A37CD2">
        <w:rPr>
          <w:rFonts w:ascii="Arial" w:hAnsi="Arial"/>
        </w:rPr>
        <w:t xml:space="preserve"> to the working environment</w:t>
      </w:r>
    </w:p>
    <w:p w:rsidR="006C265F" w:rsidRDefault="006C265F" w:rsidP="00946495">
      <w:pPr>
        <w:pStyle w:val="Header"/>
        <w:tabs>
          <w:tab w:val="clear" w:pos="4536"/>
          <w:tab w:val="clear" w:pos="9072"/>
        </w:tabs>
        <w:rPr>
          <w:rFonts w:ascii="Arial" w:hAnsi="Arial" w:cs="Arial"/>
          <w:szCs w:val="24"/>
        </w:rPr>
      </w:pPr>
    </w:p>
    <w:p w:rsidR="002A774E" w:rsidRDefault="55C6A0D7" w:rsidP="00946495">
      <w:pPr>
        <w:pStyle w:val="Header"/>
        <w:tabs>
          <w:tab w:val="clear" w:pos="4536"/>
          <w:tab w:val="clear" w:pos="9072"/>
        </w:tabs>
        <w:rPr>
          <w:rFonts w:ascii="Arial" w:hAnsi="Arial"/>
          <w:i/>
          <w:iCs/>
          <w:color w:val="808080" w:themeColor="background1" w:themeShade="80"/>
        </w:rPr>
      </w:pPr>
      <w:r w:rsidRPr="00696E67">
        <w:rPr>
          <w:rFonts w:ascii="Arial" w:hAnsi="Arial"/>
          <w:b/>
          <w:bCs/>
        </w:rPr>
        <w:t xml:space="preserve">Personal qualities </w:t>
      </w:r>
      <w:r w:rsidR="002A774E">
        <w:rPr>
          <w:rFonts w:ascii="Arial" w:hAnsi="Arial"/>
          <w:b/>
          <w:bCs/>
        </w:rPr>
        <w:t>necessary</w:t>
      </w:r>
      <w:r w:rsidR="002A774E" w:rsidRPr="00696E67">
        <w:rPr>
          <w:rFonts w:ascii="Arial" w:hAnsi="Arial"/>
          <w:b/>
          <w:bCs/>
        </w:rPr>
        <w:t xml:space="preserve"> </w:t>
      </w:r>
      <w:r w:rsidRPr="00696E67">
        <w:rPr>
          <w:rFonts w:ascii="Arial" w:hAnsi="Arial"/>
          <w:b/>
          <w:bCs/>
        </w:rPr>
        <w:t>for the position</w:t>
      </w:r>
      <w:r>
        <w:rPr>
          <w:rFonts w:ascii="Arial" w:hAnsi="Arial"/>
          <w:b/>
          <w:bCs/>
          <w:color w:val="808080" w:themeColor="background1" w:themeShade="80"/>
        </w:rPr>
        <w:t>.</w:t>
      </w:r>
      <w:r>
        <w:rPr>
          <w:rFonts w:ascii="Arial" w:hAnsi="Arial"/>
          <w:i/>
          <w:iCs/>
          <w:color w:val="808080" w:themeColor="background1" w:themeShade="80"/>
        </w:rPr>
        <w:t xml:space="preserve"> </w:t>
      </w:r>
    </w:p>
    <w:p w:rsidR="00065085" w:rsidRPr="00946495" w:rsidRDefault="55C6A0D7" w:rsidP="00946495">
      <w:pPr>
        <w:pStyle w:val="Header"/>
        <w:tabs>
          <w:tab w:val="clear" w:pos="4536"/>
          <w:tab w:val="clear" w:pos="9072"/>
        </w:tabs>
        <w:rPr>
          <w:rFonts w:ascii="Arial" w:hAnsi="Arial" w:cs="Arial"/>
          <w:i/>
          <w:iCs/>
          <w:color w:val="000000" w:themeColor="text1"/>
        </w:rPr>
      </w:pPr>
      <w:r>
        <w:rPr>
          <w:rFonts w:ascii="Arial" w:hAnsi="Arial"/>
          <w:i/>
          <w:iCs/>
          <w:color w:val="808080" w:themeColor="background1" w:themeShade="80"/>
        </w:rPr>
        <w:t xml:space="preserve">Describe the personal qualities necessary for the position here. More than 3-4 personal qualities should not be listed. It must be possible to document these during the recruitment process.  </w:t>
      </w:r>
    </w:p>
    <w:p w:rsidR="006454B2" w:rsidRPr="00946495" w:rsidRDefault="006454B2" w:rsidP="00DD3D50">
      <w:pPr>
        <w:pStyle w:val="Header"/>
        <w:tabs>
          <w:tab w:val="clear" w:pos="4536"/>
          <w:tab w:val="clear" w:pos="9072"/>
        </w:tabs>
        <w:rPr>
          <w:rFonts w:ascii="Arial" w:hAnsi="Arial" w:cs="Arial"/>
          <w:szCs w:val="24"/>
        </w:rPr>
      </w:pPr>
    </w:p>
    <w:p w:rsidR="006454B2" w:rsidRDefault="005C164B" w:rsidP="006454B2">
      <w:pPr>
        <w:pStyle w:val="Header"/>
        <w:tabs>
          <w:tab w:val="clear" w:pos="4536"/>
          <w:tab w:val="clear" w:pos="9072"/>
        </w:tabs>
        <w:rPr>
          <w:rFonts w:ascii="Arial" w:hAnsi="Arial" w:cs="Arial"/>
          <w:sz w:val="22"/>
          <w:szCs w:val="22"/>
        </w:rPr>
      </w:pPr>
      <w:r>
        <w:rPr>
          <w:rFonts w:ascii="Arial" w:hAnsi="Arial"/>
        </w:rPr>
        <w:t xml:space="preserve">OsloMet </w:t>
      </w:r>
      <w:r w:rsidR="002A774E">
        <w:rPr>
          <w:rFonts w:ascii="Arial" w:hAnsi="Arial"/>
        </w:rPr>
        <w:t xml:space="preserve">evaluates </w:t>
      </w:r>
      <w:r>
        <w:rPr>
          <w:rFonts w:ascii="Arial" w:hAnsi="Arial"/>
        </w:rPr>
        <w:t xml:space="preserve">teaching qualifications </w:t>
      </w:r>
      <w:r>
        <w:rPr>
          <w:rFonts w:ascii="Arial" w:hAnsi="Arial"/>
          <w:i/>
          <w:iCs/>
        </w:rPr>
        <w:t>(</w:t>
      </w:r>
      <w:r w:rsidRPr="00834274">
        <w:rPr>
          <w:rFonts w:ascii="Arial" w:hAnsi="Arial"/>
          <w:i/>
          <w:iCs/>
          <w:color w:val="808080" w:themeColor="background1" w:themeShade="80"/>
        </w:rPr>
        <w:t>can be specified for the specific position if desired</w:t>
      </w:r>
      <w:r>
        <w:rPr>
          <w:rFonts w:ascii="Arial" w:hAnsi="Arial"/>
          <w:i/>
          <w:iCs/>
        </w:rPr>
        <w:t>)</w:t>
      </w:r>
      <w:r>
        <w:rPr>
          <w:rFonts w:ascii="Arial" w:hAnsi="Arial"/>
        </w:rPr>
        <w:t xml:space="preserve"> in </w:t>
      </w:r>
      <w:r w:rsidR="002A774E">
        <w:rPr>
          <w:rFonts w:ascii="Arial" w:hAnsi="Arial"/>
        </w:rPr>
        <w:t xml:space="preserve">conjunction </w:t>
      </w:r>
      <w:r>
        <w:rPr>
          <w:rFonts w:ascii="Arial" w:hAnsi="Arial"/>
        </w:rPr>
        <w:t>with interviews.</w:t>
      </w:r>
      <w:r>
        <w:rPr>
          <w:rFonts w:ascii="Arial" w:hAnsi="Arial"/>
          <w:sz w:val="22"/>
          <w:szCs w:val="22"/>
        </w:rPr>
        <w:t xml:space="preserve"> </w:t>
      </w:r>
    </w:p>
    <w:p w:rsidR="00902080" w:rsidRDefault="00902080" w:rsidP="006454B2">
      <w:pPr>
        <w:pStyle w:val="Header"/>
        <w:tabs>
          <w:tab w:val="clear" w:pos="4536"/>
          <w:tab w:val="clear" w:pos="9072"/>
        </w:tabs>
        <w:rPr>
          <w:rFonts w:ascii="Arial" w:hAnsi="Arial" w:cs="Arial"/>
          <w:sz w:val="22"/>
          <w:szCs w:val="22"/>
        </w:rPr>
      </w:pPr>
    </w:p>
    <w:p w:rsidR="00902080" w:rsidRPr="00A10595" w:rsidRDefault="00902080" w:rsidP="00902080">
      <w:pPr>
        <w:pStyle w:val="Header"/>
        <w:tabs>
          <w:tab w:val="left" w:pos="708"/>
        </w:tabs>
        <w:rPr>
          <w:rFonts w:ascii="Arial" w:hAnsi="Arial" w:cs="Arial"/>
          <w:bCs/>
          <w:szCs w:val="24"/>
        </w:rPr>
      </w:pPr>
      <w:r>
        <w:rPr>
          <w:rFonts w:ascii="Arial" w:hAnsi="Arial"/>
          <w:bCs/>
          <w:szCs w:val="24"/>
        </w:rPr>
        <w:t xml:space="preserve">It is important </w:t>
      </w:r>
      <w:r w:rsidR="00B009E6">
        <w:rPr>
          <w:rFonts w:ascii="Arial" w:hAnsi="Arial"/>
          <w:bCs/>
          <w:szCs w:val="24"/>
        </w:rPr>
        <w:t xml:space="preserve">for </w:t>
      </w:r>
      <w:r>
        <w:rPr>
          <w:rFonts w:ascii="Arial" w:hAnsi="Arial"/>
          <w:bCs/>
          <w:szCs w:val="24"/>
        </w:rPr>
        <w:t xml:space="preserve">OsloMet to reflect the population of our region, and all qualified candidates are welcome to apply. We make active endeavours to further develop OsloMet as an inclusive workplace and to adapt the workplace if required. </w:t>
      </w:r>
      <w:r w:rsidR="00B009E6">
        <w:rPr>
          <w:rFonts w:ascii="Arial" w:hAnsi="Arial"/>
          <w:bCs/>
          <w:szCs w:val="24"/>
        </w:rPr>
        <w:t xml:space="preserve">If </w:t>
      </w:r>
      <w:r w:rsidR="004829AA">
        <w:rPr>
          <w:rFonts w:ascii="Arial" w:hAnsi="Arial"/>
          <w:bCs/>
          <w:szCs w:val="24"/>
        </w:rPr>
        <w:t xml:space="preserve">there are </w:t>
      </w:r>
      <w:r w:rsidR="00B009E6">
        <w:rPr>
          <w:rFonts w:ascii="Arial" w:hAnsi="Arial"/>
        </w:rPr>
        <w:t>periods</w:t>
      </w:r>
      <w:r w:rsidR="004829AA">
        <w:rPr>
          <w:rFonts w:ascii="Arial" w:hAnsi="Arial"/>
        </w:rPr>
        <w:t xml:space="preserve"> where you have</w:t>
      </w:r>
      <w:r w:rsidR="00B009E6">
        <w:rPr>
          <w:rFonts w:ascii="Arial" w:hAnsi="Arial"/>
        </w:rPr>
        <w:t xml:space="preserve"> not been in work, under education or in training, you are also welcome to apply.</w:t>
      </w:r>
    </w:p>
    <w:p w:rsidR="00413EA1" w:rsidRDefault="00413EA1" w:rsidP="006454B2">
      <w:pPr>
        <w:pStyle w:val="Header"/>
        <w:tabs>
          <w:tab w:val="clear" w:pos="4536"/>
          <w:tab w:val="clear" w:pos="9072"/>
        </w:tabs>
        <w:rPr>
          <w:rFonts w:ascii="Arial" w:hAnsi="Arial" w:cs="Arial"/>
          <w:sz w:val="22"/>
          <w:szCs w:val="22"/>
        </w:rPr>
      </w:pPr>
    </w:p>
    <w:p w:rsidR="00413EA1" w:rsidRPr="00946495" w:rsidRDefault="00413EA1" w:rsidP="00413EA1">
      <w:pPr>
        <w:rPr>
          <w:rFonts w:ascii="Arial" w:hAnsi="Arial" w:cs="Arial"/>
          <w:b/>
          <w:bCs/>
          <w:szCs w:val="24"/>
        </w:rPr>
      </w:pPr>
      <w:r>
        <w:rPr>
          <w:rFonts w:ascii="Arial" w:hAnsi="Arial"/>
          <w:b/>
          <w:bCs/>
          <w:szCs w:val="24"/>
        </w:rPr>
        <w:t>Expert assessment</w:t>
      </w:r>
    </w:p>
    <w:p w:rsidR="00413EA1" w:rsidRPr="00946495" w:rsidRDefault="00413EA1" w:rsidP="00413EA1">
      <w:pPr>
        <w:rPr>
          <w:rFonts w:ascii="Arial" w:hAnsi="Arial" w:cs="Arial"/>
          <w:bCs/>
          <w:szCs w:val="24"/>
        </w:rPr>
      </w:pPr>
      <w:r>
        <w:rPr>
          <w:rFonts w:ascii="Arial" w:hAnsi="Arial"/>
          <w:bCs/>
          <w:szCs w:val="24"/>
        </w:rPr>
        <w:t xml:space="preserve">Applicants will be assessed by an expert committee. </w:t>
      </w:r>
      <w:r w:rsidR="00B009E6">
        <w:rPr>
          <w:rFonts w:ascii="Arial" w:hAnsi="Arial"/>
          <w:bCs/>
          <w:szCs w:val="24"/>
        </w:rPr>
        <w:t>By the application deadline, p</w:t>
      </w:r>
      <w:r>
        <w:rPr>
          <w:rFonts w:ascii="Arial" w:hAnsi="Arial"/>
          <w:bCs/>
          <w:szCs w:val="24"/>
        </w:rPr>
        <w:t xml:space="preserve">lease upload the following documents together with your application: </w:t>
      </w:r>
    </w:p>
    <w:p w:rsidR="00413EA1" w:rsidRPr="00946495" w:rsidRDefault="00413EA1" w:rsidP="00413EA1">
      <w:pPr>
        <w:pStyle w:val="ListParagraph"/>
        <w:numPr>
          <w:ilvl w:val="0"/>
          <w:numId w:val="14"/>
        </w:numPr>
        <w:rPr>
          <w:rFonts w:ascii="Arial" w:hAnsi="Arial" w:cs="Arial"/>
          <w:bCs/>
          <w:szCs w:val="24"/>
        </w:rPr>
      </w:pPr>
      <w:r>
        <w:rPr>
          <w:rFonts w:ascii="Arial" w:hAnsi="Arial"/>
          <w:bCs/>
          <w:szCs w:val="24"/>
        </w:rPr>
        <w:t xml:space="preserve">CV, references and all pages of </w:t>
      </w:r>
      <w:r w:rsidR="00096959">
        <w:rPr>
          <w:rFonts w:ascii="Arial" w:hAnsi="Arial"/>
          <w:bCs/>
          <w:szCs w:val="24"/>
        </w:rPr>
        <w:t xml:space="preserve">your </w:t>
      </w:r>
      <w:r>
        <w:rPr>
          <w:rFonts w:ascii="Arial" w:hAnsi="Arial"/>
          <w:bCs/>
          <w:szCs w:val="24"/>
        </w:rPr>
        <w:t xml:space="preserve">certificates/diplomas </w:t>
      </w:r>
    </w:p>
    <w:p w:rsidR="00413EA1" w:rsidRPr="00946495" w:rsidRDefault="00403DBC" w:rsidP="00413EA1">
      <w:pPr>
        <w:pStyle w:val="ListParagraph"/>
        <w:numPr>
          <w:ilvl w:val="0"/>
          <w:numId w:val="14"/>
        </w:numPr>
        <w:rPr>
          <w:rFonts w:ascii="Arial" w:hAnsi="Arial" w:cs="Arial"/>
          <w:bCs/>
          <w:szCs w:val="24"/>
        </w:rPr>
      </w:pPr>
      <w:r>
        <w:rPr>
          <w:rFonts w:ascii="Arial" w:hAnsi="Arial"/>
          <w:bCs/>
          <w:szCs w:val="24"/>
        </w:rPr>
        <w:t>A</w:t>
      </w:r>
      <w:r w:rsidR="00413EA1">
        <w:rPr>
          <w:rFonts w:ascii="Arial" w:hAnsi="Arial"/>
          <w:bCs/>
          <w:szCs w:val="24"/>
        </w:rPr>
        <w:t xml:space="preserve"> list of </w:t>
      </w:r>
      <w:r w:rsidR="002A774E">
        <w:rPr>
          <w:rFonts w:ascii="Arial" w:hAnsi="Arial"/>
          <w:bCs/>
          <w:szCs w:val="24"/>
        </w:rPr>
        <w:t xml:space="preserve">scientific </w:t>
      </w:r>
      <w:r w:rsidR="001E1039">
        <w:rPr>
          <w:rFonts w:ascii="Arial" w:hAnsi="Arial"/>
          <w:bCs/>
          <w:szCs w:val="24"/>
        </w:rPr>
        <w:t>publications</w:t>
      </w:r>
    </w:p>
    <w:p w:rsidR="0005706D" w:rsidRPr="0005706D" w:rsidRDefault="00403DBC" w:rsidP="00D90FD9">
      <w:pPr>
        <w:pStyle w:val="ListParagraph"/>
        <w:numPr>
          <w:ilvl w:val="0"/>
          <w:numId w:val="14"/>
        </w:numPr>
        <w:rPr>
          <w:rFonts w:ascii="Arial" w:hAnsi="Arial" w:cs="Arial"/>
          <w:bCs/>
          <w:i/>
          <w:szCs w:val="24"/>
        </w:rPr>
      </w:pPr>
      <w:r w:rsidRPr="0005706D">
        <w:rPr>
          <w:rFonts w:ascii="Arial" w:hAnsi="Arial"/>
          <w:bCs/>
          <w:szCs w:val="24"/>
        </w:rPr>
        <w:t>U</w:t>
      </w:r>
      <w:r w:rsidR="00413EA1" w:rsidRPr="0005706D">
        <w:rPr>
          <w:rFonts w:ascii="Arial" w:hAnsi="Arial"/>
          <w:bCs/>
          <w:szCs w:val="24"/>
        </w:rPr>
        <w:t xml:space="preserve">p to 10 </w:t>
      </w:r>
      <w:r w:rsidR="001E1039" w:rsidRPr="0005706D">
        <w:rPr>
          <w:rFonts w:ascii="Arial" w:hAnsi="Arial"/>
          <w:bCs/>
          <w:szCs w:val="24"/>
        </w:rPr>
        <w:t>scientific publications</w:t>
      </w:r>
      <w:r w:rsidR="00413EA1" w:rsidRPr="0005706D">
        <w:rPr>
          <w:rFonts w:ascii="Arial" w:hAnsi="Arial"/>
          <w:bCs/>
          <w:szCs w:val="24"/>
        </w:rPr>
        <w:t xml:space="preserve">, including your PhD thesis </w:t>
      </w:r>
    </w:p>
    <w:p w:rsidR="00413EA1" w:rsidRPr="0005706D" w:rsidRDefault="00413EA1" w:rsidP="0005706D">
      <w:pPr>
        <w:pStyle w:val="ListParagraph"/>
        <w:rPr>
          <w:rFonts w:ascii="Arial" w:hAnsi="Arial" w:cs="Arial"/>
          <w:bCs/>
          <w:i/>
          <w:szCs w:val="24"/>
        </w:rPr>
      </w:pPr>
      <w:r w:rsidRPr="0005706D">
        <w:rPr>
          <w:rFonts w:ascii="Arial" w:hAnsi="Arial"/>
          <w:i/>
          <w:color w:val="808080" w:themeColor="background1" w:themeShade="80"/>
        </w:rPr>
        <w:t xml:space="preserve">Remember to adapt these </w:t>
      </w:r>
      <w:r w:rsidRPr="0005706D">
        <w:rPr>
          <w:rFonts w:ascii="Arial" w:hAnsi="Arial"/>
          <w:b/>
          <w:i/>
          <w:color w:val="808080" w:themeColor="background1" w:themeShade="80"/>
        </w:rPr>
        <w:t>requirements</w:t>
      </w:r>
      <w:r w:rsidRPr="0005706D">
        <w:rPr>
          <w:rFonts w:ascii="Arial" w:hAnsi="Arial"/>
          <w:i/>
          <w:color w:val="808080" w:themeColor="background1" w:themeShade="80"/>
        </w:rPr>
        <w:t xml:space="preserve"> to suit the position </w:t>
      </w:r>
    </w:p>
    <w:p w:rsidR="00413EA1" w:rsidRPr="00946495" w:rsidRDefault="00413EA1" w:rsidP="00413EA1">
      <w:pPr>
        <w:rPr>
          <w:rFonts w:ascii="Arial" w:hAnsi="Arial" w:cs="Arial"/>
          <w:bCs/>
          <w:szCs w:val="24"/>
        </w:rPr>
      </w:pPr>
    </w:p>
    <w:p w:rsidR="00413EA1" w:rsidRPr="00946495" w:rsidRDefault="00413EA1" w:rsidP="00413EA1">
      <w:pPr>
        <w:rPr>
          <w:rFonts w:ascii="Arial" w:hAnsi="Arial" w:cs="Arial"/>
          <w:bCs/>
          <w:szCs w:val="24"/>
        </w:rPr>
      </w:pPr>
      <w:r>
        <w:rPr>
          <w:rFonts w:ascii="Arial" w:hAnsi="Arial"/>
          <w:szCs w:val="24"/>
        </w:rPr>
        <w:t xml:space="preserve">You must upload all the documents in order for your application to be processed.  </w:t>
      </w:r>
      <w:r>
        <w:rPr>
          <w:rFonts w:ascii="Arial" w:hAnsi="Arial"/>
          <w:bCs/>
          <w:szCs w:val="24"/>
        </w:rPr>
        <w:t xml:space="preserve">The documents must be in either English or a Scandinavian language. Translations must be authorised. </w:t>
      </w:r>
      <w:r>
        <w:rPr>
          <w:rFonts w:ascii="Arial" w:hAnsi="Arial"/>
          <w:szCs w:val="24"/>
        </w:rPr>
        <w:t xml:space="preserve">Originals must be presented if you are invited for an interview. OsloMet checks documents in order to give you as a candidate a proper evaluation and ensure fair </w:t>
      </w:r>
      <w:r w:rsidR="00661E65">
        <w:rPr>
          <w:rFonts w:ascii="Arial" w:hAnsi="Arial"/>
          <w:szCs w:val="24"/>
        </w:rPr>
        <w:t>competition.</w:t>
      </w:r>
      <w:r w:rsidR="00661E65">
        <w:rPr>
          <w:rFonts w:ascii="Arial" w:hAnsi="Arial"/>
          <w:bCs/>
          <w:szCs w:val="24"/>
        </w:rPr>
        <w:t xml:space="preserve"> If</w:t>
      </w:r>
      <w:r>
        <w:rPr>
          <w:rFonts w:ascii="Arial" w:hAnsi="Arial"/>
          <w:bCs/>
          <w:szCs w:val="24"/>
        </w:rPr>
        <w:t xml:space="preserve"> you have documents that cannot be uploaded electronically, please contact </w:t>
      </w:r>
      <w:r>
        <w:rPr>
          <w:rFonts w:ascii="Arial" w:hAnsi="Arial"/>
          <w:bCs/>
          <w:i/>
          <w:color w:val="808080" w:themeColor="background1" w:themeShade="80"/>
          <w:szCs w:val="24"/>
        </w:rPr>
        <w:t>Email xxxx</w:t>
      </w:r>
    </w:p>
    <w:p w:rsidR="00413EA1" w:rsidRPr="00946495" w:rsidRDefault="00413EA1" w:rsidP="006454B2">
      <w:pPr>
        <w:pStyle w:val="Header"/>
        <w:tabs>
          <w:tab w:val="clear" w:pos="4536"/>
          <w:tab w:val="clear" w:pos="9072"/>
        </w:tabs>
        <w:rPr>
          <w:rFonts w:ascii="Arial" w:hAnsi="Arial" w:cs="Arial"/>
          <w:sz w:val="22"/>
          <w:szCs w:val="22"/>
        </w:rPr>
      </w:pPr>
    </w:p>
    <w:p w:rsidR="00E72CAE" w:rsidRPr="00D3346B" w:rsidRDefault="00E72CAE" w:rsidP="00D3346B">
      <w:pPr>
        <w:pStyle w:val="Footer"/>
        <w:rPr>
          <w:rFonts w:ascii="Arial" w:hAnsi="Arial" w:cs="Arial"/>
          <w:bCs/>
          <w:szCs w:val="24"/>
        </w:rPr>
      </w:pPr>
      <w:r w:rsidRPr="00661E65">
        <w:rPr>
          <w:rFonts w:ascii="Arial" w:hAnsi="Arial"/>
          <w:bCs/>
          <w:szCs w:val="24"/>
        </w:rPr>
        <w:t xml:space="preserve">If </w:t>
      </w:r>
      <w:r w:rsidR="001E1039" w:rsidRPr="00661E65">
        <w:rPr>
          <w:rFonts w:ascii="Arial" w:hAnsi="Arial"/>
          <w:bCs/>
          <w:szCs w:val="24"/>
        </w:rPr>
        <w:t xml:space="preserve">there are </w:t>
      </w:r>
      <w:r w:rsidRPr="00661E65">
        <w:rPr>
          <w:rFonts w:ascii="Arial" w:hAnsi="Arial"/>
          <w:bCs/>
          <w:szCs w:val="24"/>
        </w:rPr>
        <w:t xml:space="preserve">no </w:t>
      </w:r>
      <w:r w:rsidR="001E1039" w:rsidRPr="00661E65">
        <w:rPr>
          <w:rFonts w:ascii="Arial" w:hAnsi="Arial"/>
          <w:bCs/>
          <w:szCs w:val="24"/>
        </w:rPr>
        <w:t xml:space="preserve">qualified </w:t>
      </w:r>
      <w:r w:rsidRPr="00661E65">
        <w:rPr>
          <w:rFonts w:ascii="Arial" w:hAnsi="Arial"/>
          <w:bCs/>
          <w:szCs w:val="24"/>
        </w:rPr>
        <w:t>applicants,</w:t>
      </w:r>
      <w:r>
        <w:rPr>
          <w:rFonts w:ascii="Arial" w:hAnsi="Arial"/>
          <w:bCs/>
          <w:szCs w:val="24"/>
        </w:rPr>
        <w:t xml:space="preserve"> </w:t>
      </w:r>
      <w:r w:rsidR="00096959">
        <w:rPr>
          <w:rFonts w:ascii="Arial" w:hAnsi="Arial"/>
          <w:bCs/>
          <w:szCs w:val="24"/>
        </w:rPr>
        <w:t xml:space="preserve">we may consider an </w:t>
      </w:r>
      <w:r>
        <w:rPr>
          <w:rFonts w:ascii="Arial" w:hAnsi="Arial"/>
          <w:bCs/>
          <w:szCs w:val="24"/>
        </w:rPr>
        <w:t>appoint</w:t>
      </w:r>
      <w:r w:rsidR="001E1039">
        <w:rPr>
          <w:rFonts w:ascii="Arial" w:hAnsi="Arial"/>
          <w:bCs/>
          <w:szCs w:val="24"/>
        </w:rPr>
        <w:t>ment</w:t>
      </w:r>
      <w:r>
        <w:rPr>
          <w:rFonts w:ascii="Arial" w:hAnsi="Arial"/>
          <w:bCs/>
          <w:szCs w:val="24"/>
        </w:rPr>
        <w:t xml:space="preserve"> to a temporary position as a (</w:t>
      </w:r>
      <w:r w:rsidR="001E1039">
        <w:rPr>
          <w:rFonts w:ascii="Arial" w:hAnsi="Arial"/>
          <w:bCs/>
          <w:szCs w:val="24"/>
        </w:rPr>
        <w:t>P</w:t>
      </w:r>
      <w:r>
        <w:rPr>
          <w:rFonts w:ascii="Arial" w:hAnsi="Arial"/>
          <w:bCs/>
          <w:szCs w:val="24"/>
        </w:rPr>
        <w:t>rofessor)</w:t>
      </w:r>
      <w:r w:rsidR="001E1039">
        <w:rPr>
          <w:rFonts w:ascii="Arial" w:hAnsi="Arial"/>
          <w:bCs/>
          <w:szCs w:val="24"/>
        </w:rPr>
        <w:t>,</w:t>
      </w:r>
      <w:r>
        <w:rPr>
          <w:rFonts w:ascii="Arial" w:hAnsi="Arial"/>
          <w:bCs/>
          <w:szCs w:val="24"/>
        </w:rPr>
        <w:t xml:space="preserve"> on the condition that</w:t>
      </w:r>
      <w:r w:rsidR="00096959">
        <w:rPr>
          <w:rFonts w:ascii="Arial" w:hAnsi="Arial"/>
          <w:bCs/>
          <w:szCs w:val="24"/>
        </w:rPr>
        <w:t xml:space="preserve"> the</w:t>
      </w:r>
      <w:r>
        <w:rPr>
          <w:rFonts w:ascii="Arial" w:hAnsi="Arial"/>
          <w:bCs/>
          <w:szCs w:val="24"/>
        </w:rPr>
        <w:t xml:space="preserve"> </w:t>
      </w:r>
      <w:r w:rsidR="00096959">
        <w:rPr>
          <w:rFonts w:ascii="Arial" w:hAnsi="Arial"/>
          <w:bCs/>
          <w:szCs w:val="24"/>
        </w:rPr>
        <w:t>appointee</w:t>
      </w:r>
      <w:r>
        <w:rPr>
          <w:rFonts w:ascii="Arial" w:hAnsi="Arial"/>
          <w:bCs/>
          <w:szCs w:val="24"/>
        </w:rPr>
        <w:t xml:space="preserve"> qualifies for a permanent position within three years</w:t>
      </w:r>
      <w:r w:rsidR="001E1039">
        <w:rPr>
          <w:rFonts w:ascii="Arial" w:hAnsi="Arial"/>
          <w:bCs/>
          <w:szCs w:val="24"/>
        </w:rPr>
        <w:t>.</w:t>
      </w:r>
    </w:p>
    <w:p w:rsidR="006454B2" w:rsidRPr="00946495" w:rsidRDefault="006454B2" w:rsidP="00DD3D50">
      <w:pPr>
        <w:pStyle w:val="Header"/>
        <w:tabs>
          <w:tab w:val="clear" w:pos="4536"/>
          <w:tab w:val="clear" w:pos="9072"/>
        </w:tabs>
        <w:rPr>
          <w:rFonts w:ascii="Arial" w:hAnsi="Arial" w:cs="Arial"/>
          <w:color w:val="FF0000"/>
          <w:sz w:val="22"/>
          <w:szCs w:val="22"/>
        </w:rPr>
      </w:pPr>
    </w:p>
    <w:p w:rsidR="68E6328F" w:rsidRPr="00946495" w:rsidRDefault="68E6328F" w:rsidP="00946495">
      <w:pPr>
        <w:pStyle w:val="Header"/>
        <w:rPr>
          <w:rFonts w:ascii="Arial" w:hAnsi="Arial" w:cs="Arial"/>
          <w:i/>
          <w:iCs/>
          <w:color w:val="808080" w:themeColor="text1" w:themeTint="7F"/>
          <w:sz w:val="22"/>
          <w:szCs w:val="22"/>
        </w:rPr>
      </w:pPr>
    </w:p>
    <w:p w:rsidR="68E6328F" w:rsidRPr="00946495" w:rsidRDefault="4DDD400E" w:rsidP="00946495">
      <w:pPr>
        <w:pStyle w:val="Header"/>
        <w:rPr>
          <w:rFonts w:ascii="Arial" w:hAnsi="Arial" w:cs="Arial"/>
          <w:i/>
          <w:iCs/>
          <w:color w:val="808080" w:themeColor="text1" w:themeTint="7F"/>
        </w:rPr>
      </w:pPr>
      <w:r>
        <w:rPr>
          <w:rStyle w:val="Heading2Char"/>
        </w:rPr>
        <w:t>We offer;</w:t>
      </w:r>
      <w:r>
        <w:rPr>
          <w:rFonts w:ascii="Arial" w:hAnsi="Arial"/>
          <w:b/>
          <w:bCs/>
          <w:i/>
          <w:iCs/>
          <w:color w:val="000000" w:themeColor="text1"/>
          <w:sz w:val="22"/>
          <w:szCs w:val="22"/>
        </w:rPr>
        <w:t xml:space="preserve"> </w:t>
      </w:r>
      <w:r>
        <w:rPr>
          <w:rFonts w:ascii="Arial" w:hAnsi="Arial"/>
          <w:i/>
          <w:iCs/>
          <w:color w:val="808080" w:themeColor="background1" w:themeShade="80"/>
        </w:rPr>
        <w:t>(select from the list or add more points)</w:t>
      </w:r>
    </w:p>
    <w:p w:rsidR="00661E65" w:rsidRDefault="00403DBC" w:rsidP="00661E65">
      <w:pPr>
        <w:pStyle w:val="ListParagraph"/>
        <w:numPr>
          <w:ilvl w:val="0"/>
          <w:numId w:val="1"/>
        </w:numPr>
        <w:rPr>
          <w:rFonts w:ascii="Arial" w:hAnsi="Arial"/>
          <w:color w:val="000000" w:themeColor="text1"/>
        </w:rPr>
      </w:pPr>
      <w:r w:rsidRPr="00696E67">
        <w:rPr>
          <w:rFonts w:ascii="Arial" w:hAnsi="Arial"/>
          <w:color w:val="000000" w:themeColor="text1"/>
        </w:rPr>
        <w:t>An exciting job opportunity at Norway’s third largest and most urban university</w:t>
      </w:r>
    </w:p>
    <w:p w:rsidR="00403DBC" w:rsidRPr="00661E65" w:rsidRDefault="001F7E80" w:rsidP="00661E65">
      <w:pPr>
        <w:pStyle w:val="ListParagraph"/>
        <w:numPr>
          <w:ilvl w:val="0"/>
          <w:numId w:val="1"/>
        </w:numPr>
        <w:rPr>
          <w:rFonts w:ascii="Arial" w:hAnsi="Arial"/>
          <w:color w:val="000000" w:themeColor="text1"/>
        </w:rPr>
      </w:pPr>
      <w:r w:rsidRPr="00661E65">
        <w:rPr>
          <w:rFonts w:ascii="Arial" w:hAnsi="Arial"/>
          <w:color w:val="000000" w:themeColor="text1"/>
        </w:rPr>
        <w:t>P</w:t>
      </w:r>
      <w:r w:rsidR="00403DBC" w:rsidRPr="00661E65">
        <w:rPr>
          <w:rFonts w:ascii="Arial" w:hAnsi="Arial"/>
          <w:color w:val="000000" w:themeColor="text1"/>
        </w:rPr>
        <w:t>art</w:t>
      </w:r>
      <w:r w:rsidRPr="00661E65">
        <w:rPr>
          <w:rFonts w:ascii="Arial" w:hAnsi="Arial"/>
          <w:color w:val="000000" w:themeColor="text1"/>
        </w:rPr>
        <w:t>icipation in</w:t>
      </w:r>
      <w:r w:rsidR="00403DBC" w:rsidRPr="00661E65">
        <w:rPr>
          <w:rFonts w:ascii="Arial" w:hAnsi="Arial"/>
          <w:color w:val="000000" w:themeColor="text1"/>
        </w:rPr>
        <w:t xml:space="preserve"> a dynamic professional environment and unique academic </w:t>
      </w:r>
      <w:r w:rsidR="00661E65" w:rsidRPr="00661E65">
        <w:rPr>
          <w:rFonts w:ascii="Arial" w:hAnsi="Arial"/>
          <w:color w:val="000000" w:themeColor="text1"/>
        </w:rPr>
        <w:t>community</w:t>
      </w:r>
    </w:p>
    <w:p w:rsidR="00403DBC" w:rsidRPr="00696E67" w:rsidRDefault="001F7E80" w:rsidP="00403DBC">
      <w:pPr>
        <w:numPr>
          <w:ilvl w:val="0"/>
          <w:numId w:val="1"/>
        </w:numPr>
        <w:rPr>
          <w:rFonts w:ascii="Gill Sans MT" w:hAnsi="Gill Sans MT"/>
          <w:bCs/>
          <w:i/>
          <w:color w:val="595959" w:themeColor="text1" w:themeTint="A6"/>
          <w:szCs w:val="24"/>
        </w:rPr>
      </w:pPr>
      <w:r>
        <w:rPr>
          <w:rFonts w:ascii="Gill Sans MT" w:hAnsi="Gill Sans MT"/>
          <w:bCs/>
          <w:i/>
          <w:color w:val="595959" w:themeColor="text1" w:themeTint="A6"/>
          <w:szCs w:val="24"/>
        </w:rPr>
        <w:t>[</w:t>
      </w:r>
      <w:r w:rsidR="00403DBC" w:rsidRPr="00B32A94">
        <w:rPr>
          <w:rFonts w:ascii="Gill Sans MT" w:hAnsi="Gill Sans MT"/>
          <w:bCs/>
          <w:i/>
          <w:color w:val="595959" w:themeColor="text1" w:themeTint="A6"/>
          <w:szCs w:val="24"/>
        </w:rPr>
        <w:t>descriptive words about the working environment in the specific unit</w:t>
      </w:r>
      <w:r>
        <w:rPr>
          <w:rFonts w:ascii="Gill Sans MT" w:hAnsi="Gill Sans MT"/>
          <w:bCs/>
          <w:i/>
          <w:color w:val="595959" w:themeColor="text1" w:themeTint="A6"/>
          <w:szCs w:val="24"/>
        </w:rPr>
        <w:t>]</w:t>
      </w:r>
    </w:p>
    <w:p w:rsidR="4DDD400E" w:rsidRPr="00946495" w:rsidRDefault="00403DBC" w:rsidP="00946495">
      <w:pPr>
        <w:pStyle w:val="Header"/>
        <w:numPr>
          <w:ilvl w:val="0"/>
          <w:numId w:val="1"/>
        </w:numPr>
        <w:rPr>
          <w:rFonts w:ascii="Arial" w:hAnsi="Arial" w:cs="Arial"/>
          <w:color w:val="000000" w:themeColor="text1"/>
        </w:rPr>
      </w:pPr>
      <w:r>
        <w:rPr>
          <w:rFonts w:ascii="Arial" w:hAnsi="Arial"/>
          <w:color w:val="000000" w:themeColor="text1"/>
        </w:rPr>
        <w:t>P</w:t>
      </w:r>
      <w:r w:rsidR="00272180">
        <w:rPr>
          <w:rFonts w:ascii="Arial" w:hAnsi="Arial"/>
          <w:color w:val="000000" w:themeColor="text1"/>
        </w:rPr>
        <w:t>articipation in research groups</w:t>
      </w:r>
    </w:p>
    <w:p w:rsidR="68607834" w:rsidRPr="00946495" w:rsidRDefault="00403DBC" w:rsidP="00946495">
      <w:pPr>
        <w:pStyle w:val="Header"/>
        <w:numPr>
          <w:ilvl w:val="0"/>
          <w:numId w:val="1"/>
        </w:numPr>
        <w:rPr>
          <w:rFonts w:ascii="Arial" w:hAnsi="Arial" w:cs="Arial"/>
          <w:color w:val="000000" w:themeColor="text1"/>
        </w:rPr>
      </w:pPr>
      <w:r>
        <w:rPr>
          <w:rFonts w:ascii="Arial" w:hAnsi="Arial"/>
          <w:color w:val="000000" w:themeColor="text1"/>
        </w:rPr>
        <w:t>O</w:t>
      </w:r>
      <w:r w:rsidR="00272180">
        <w:rPr>
          <w:rFonts w:ascii="Arial" w:hAnsi="Arial"/>
          <w:color w:val="000000" w:themeColor="text1"/>
        </w:rPr>
        <w:t xml:space="preserve">pportunities for academic development in a </w:t>
      </w:r>
      <w:r w:rsidR="00101C80">
        <w:rPr>
          <w:rFonts w:ascii="Arial" w:hAnsi="Arial"/>
          <w:color w:val="000000" w:themeColor="text1"/>
        </w:rPr>
        <w:t>professional</w:t>
      </w:r>
      <w:r w:rsidR="00272180">
        <w:rPr>
          <w:rFonts w:ascii="Arial" w:hAnsi="Arial"/>
          <w:color w:val="000000" w:themeColor="text1"/>
        </w:rPr>
        <w:t xml:space="preserve"> research environment</w:t>
      </w:r>
    </w:p>
    <w:p w:rsidR="00946495" w:rsidRPr="00946495" w:rsidRDefault="00403DBC" w:rsidP="00946495">
      <w:pPr>
        <w:pStyle w:val="Header"/>
        <w:numPr>
          <w:ilvl w:val="0"/>
          <w:numId w:val="1"/>
        </w:numPr>
        <w:rPr>
          <w:rFonts w:ascii="Arial" w:hAnsi="Arial" w:cs="Arial"/>
          <w:color w:val="000000" w:themeColor="text1"/>
        </w:rPr>
      </w:pPr>
      <w:r>
        <w:rPr>
          <w:rFonts w:ascii="Arial" w:hAnsi="Arial"/>
          <w:color w:val="000000" w:themeColor="text1"/>
        </w:rPr>
        <w:t>I</w:t>
      </w:r>
      <w:r w:rsidR="00C40CE0">
        <w:rPr>
          <w:rFonts w:ascii="Arial" w:hAnsi="Arial"/>
          <w:color w:val="000000" w:themeColor="text1"/>
        </w:rPr>
        <w:t xml:space="preserve">nteraction </w:t>
      </w:r>
      <w:r w:rsidR="002E5D24">
        <w:rPr>
          <w:rFonts w:ascii="Arial" w:hAnsi="Arial"/>
          <w:color w:val="000000" w:themeColor="text1"/>
        </w:rPr>
        <w:t>with a diverse student group</w:t>
      </w:r>
    </w:p>
    <w:p w:rsidR="00B008B9" w:rsidRPr="00946495" w:rsidRDefault="00403DBC">
      <w:pPr>
        <w:numPr>
          <w:ilvl w:val="0"/>
          <w:numId w:val="5"/>
        </w:numPr>
        <w:rPr>
          <w:rFonts w:ascii="Arial" w:hAnsi="Arial" w:cs="Arial"/>
          <w:color w:val="000000" w:themeColor="text1"/>
        </w:rPr>
      </w:pPr>
      <w:r>
        <w:rPr>
          <w:rFonts w:ascii="Arial" w:hAnsi="Arial"/>
          <w:color w:val="000000"/>
        </w:rPr>
        <w:t>L</w:t>
      </w:r>
      <w:r w:rsidR="008D650B">
        <w:rPr>
          <w:rFonts w:ascii="Arial" w:hAnsi="Arial"/>
          <w:color w:val="000000"/>
        </w:rPr>
        <w:t xml:space="preserve">oan and pension arrangements </w:t>
      </w:r>
      <w:r w:rsidR="00C40CE0">
        <w:rPr>
          <w:rFonts w:ascii="Arial" w:hAnsi="Arial"/>
          <w:color w:val="000000"/>
        </w:rPr>
        <w:t xml:space="preserve">through </w:t>
      </w:r>
      <w:hyperlink r:id="rId14" w:history="1">
        <w:r w:rsidR="008D650B">
          <w:rPr>
            <w:rStyle w:val="Hyperlink"/>
            <w:rFonts w:ascii="Arial" w:hAnsi="Arial"/>
          </w:rPr>
          <w:t>the Norwegian Public Service Pension Fund</w:t>
        </w:r>
      </w:hyperlink>
      <w:r w:rsidR="008D650B">
        <w:rPr>
          <w:rFonts w:ascii="Arial" w:hAnsi="Arial"/>
          <w:color w:val="000000"/>
        </w:rPr>
        <w:t xml:space="preserve"> </w:t>
      </w:r>
    </w:p>
    <w:p w:rsidR="00661E65" w:rsidRDefault="00403DBC" w:rsidP="00661E65">
      <w:pPr>
        <w:numPr>
          <w:ilvl w:val="0"/>
          <w:numId w:val="5"/>
        </w:numPr>
        <w:rPr>
          <w:rFonts w:ascii="Arial" w:hAnsi="Arial" w:cs="Arial"/>
          <w:color w:val="000000" w:themeColor="text1"/>
        </w:rPr>
      </w:pPr>
      <w:r>
        <w:rPr>
          <w:rFonts w:ascii="Arial" w:hAnsi="Arial"/>
          <w:color w:val="000000"/>
        </w:rPr>
        <w:t>B</w:t>
      </w:r>
      <w:r w:rsidR="00C40CE0">
        <w:rPr>
          <w:rFonts w:ascii="Arial" w:hAnsi="Arial"/>
          <w:color w:val="000000"/>
        </w:rPr>
        <w:t xml:space="preserve">eneficial </w:t>
      </w:r>
      <w:r w:rsidR="008D650B">
        <w:rPr>
          <w:rFonts w:ascii="Arial" w:hAnsi="Arial"/>
          <w:color w:val="000000"/>
        </w:rPr>
        <w:t xml:space="preserve">welfare </w:t>
      </w:r>
      <w:r w:rsidR="00C40CE0">
        <w:rPr>
          <w:rFonts w:ascii="Arial" w:hAnsi="Arial"/>
          <w:color w:val="000000"/>
        </w:rPr>
        <w:t xml:space="preserve">schemes </w:t>
      </w:r>
      <w:r w:rsidR="008D650B">
        <w:rPr>
          <w:rFonts w:ascii="Arial" w:hAnsi="Arial"/>
          <w:color w:val="000000"/>
        </w:rPr>
        <w:t xml:space="preserve">and a wide range of sports and cultural </w:t>
      </w:r>
      <w:r w:rsidR="007607DA">
        <w:rPr>
          <w:rFonts w:ascii="Arial" w:hAnsi="Arial"/>
          <w:color w:val="000000"/>
        </w:rPr>
        <w:t>offers</w:t>
      </w:r>
    </w:p>
    <w:p w:rsidR="00661E65" w:rsidRPr="00661E65" w:rsidRDefault="00403DBC" w:rsidP="00661E65">
      <w:pPr>
        <w:numPr>
          <w:ilvl w:val="0"/>
          <w:numId w:val="5"/>
        </w:numPr>
        <w:rPr>
          <w:rFonts w:ascii="Arial" w:hAnsi="Arial" w:cs="Arial"/>
          <w:color w:val="000000" w:themeColor="text1"/>
        </w:rPr>
      </w:pPr>
      <w:r w:rsidRPr="00661E65">
        <w:rPr>
          <w:rFonts w:ascii="Arial" w:hAnsi="Arial" w:cs="Arial"/>
        </w:rPr>
        <w:t>Free Norwegian language classes</w:t>
      </w:r>
      <w:r w:rsidR="00661E65">
        <w:rPr>
          <w:rFonts w:ascii="Arial" w:hAnsi="Arial" w:cs="Arial"/>
        </w:rPr>
        <w:t xml:space="preserve"> to employees </w:t>
      </w:r>
    </w:p>
    <w:p w:rsidR="00403DBC" w:rsidRPr="00661E65" w:rsidRDefault="00403DBC" w:rsidP="00661E65">
      <w:pPr>
        <w:numPr>
          <w:ilvl w:val="0"/>
          <w:numId w:val="5"/>
        </w:numPr>
        <w:rPr>
          <w:rFonts w:ascii="Arial" w:hAnsi="Arial" w:cs="Arial"/>
          <w:color w:val="000000" w:themeColor="text1"/>
        </w:rPr>
      </w:pPr>
      <w:r w:rsidRPr="00661E65">
        <w:rPr>
          <w:rFonts w:ascii="Arial" w:hAnsi="Arial" w:cs="Arial"/>
        </w:rPr>
        <w:t>Working location in downtown Oslo with multiple cultural offers</w:t>
      </w:r>
    </w:p>
    <w:p w:rsidR="00661E65" w:rsidRPr="00661E65" w:rsidRDefault="00661E65" w:rsidP="00661E65">
      <w:pPr>
        <w:rPr>
          <w:rFonts w:ascii="Arial" w:hAnsi="Arial" w:cs="Arial"/>
        </w:rPr>
      </w:pPr>
    </w:p>
    <w:p w:rsidR="00403DBC" w:rsidRPr="00661E65" w:rsidRDefault="00C64211" w:rsidP="00661E65">
      <w:pPr>
        <w:rPr>
          <w:rFonts w:ascii="Arial" w:hAnsi="Arial" w:cs="Arial"/>
        </w:rPr>
      </w:pPr>
      <w:hyperlink r:id="rId15" w:history="1">
        <w:r w:rsidR="00661E65" w:rsidRPr="00661E65">
          <w:rPr>
            <w:rStyle w:val="Hyperlink"/>
            <w:rFonts w:ascii="Arial" w:hAnsi="Arial" w:cs="Arial"/>
          </w:rPr>
          <w:t xml:space="preserve">Practical information about </w:t>
        </w:r>
        <w:r w:rsidR="00403DBC" w:rsidRPr="00661E65">
          <w:rPr>
            <w:rStyle w:val="Hyperlink"/>
            <w:rFonts w:ascii="Arial" w:hAnsi="Arial" w:cs="Arial"/>
          </w:rPr>
          <w:t xml:space="preserve">relocation </w:t>
        </w:r>
        <w:r w:rsidR="00661E65" w:rsidRPr="00661E65">
          <w:rPr>
            <w:rStyle w:val="Hyperlink"/>
            <w:rFonts w:ascii="Arial" w:hAnsi="Arial" w:cs="Arial"/>
          </w:rPr>
          <w:t>to Oslo and living in Norway</w:t>
        </w:r>
      </w:hyperlink>
    </w:p>
    <w:p w:rsidR="00661E65" w:rsidRPr="00661E65" w:rsidRDefault="00661E65" w:rsidP="00D3346B">
      <w:pPr>
        <w:pStyle w:val="NoSpacing"/>
        <w:rPr>
          <w:rFonts w:ascii="Arial" w:hAnsi="Arial" w:cs="Arial"/>
          <w:bCs/>
          <w:i/>
          <w:color w:val="595959" w:themeColor="text1" w:themeTint="A6"/>
          <w:szCs w:val="24"/>
        </w:rPr>
      </w:pPr>
    </w:p>
    <w:p w:rsidR="00902080" w:rsidRPr="00FF5F61" w:rsidRDefault="00902080" w:rsidP="00615FBF">
      <w:pPr>
        <w:pStyle w:val="HTMLPreformatted"/>
        <w:shd w:val="clear" w:color="auto" w:fill="F8F9FA"/>
        <w:rPr>
          <w:rFonts w:ascii="Arial" w:hAnsi="Arial" w:cs="Arial"/>
          <w:lang w:val="en-US"/>
        </w:rPr>
      </w:pPr>
      <w:r w:rsidRPr="00615FBF">
        <w:rPr>
          <w:rFonts w:ascii="Arial" w:hAnsi="Arial" w:cs="Arial"/>
          <w:sz w:val="24"/>
          <w:lang w:val="en-GB"/>
        </w:rPr>
        <w:t xml:space="preserve">The </w:t>
      </w:r>
      <w:r w:rsidR="007607DA" w:rsidRPr="00615FBF">
        <w:rPr>
          <w:rFonts w:ascii="Arial" w:hAnsi="Arial" w:cs="Arial"/>
          <w:sz w:val="24"/>
          <w:lang w:val="en-GB"/>
        </w:rPr>
        <w:t xml:space="preserve">position is remunerated </w:t>
      </w:r>
      <w:r w:rsidRPr="00615FBF">
        <w:rPr>
          <w:rFonts w:ascii="Arial" w:hAnsi="Arial" w:cs="Arial"/>
          <w:sz w:val="24"/>
          <w:lang w:val="en-GB"/>
        </w:rPr>
        <w:t xml:space="preserve">in accordance with </w:t>
      </w:r>
      <w:r w:rsidR="00615FBF" w:rsidRPr="00615FBF">
        <w:rPr>
          <w:rFonts w:ascii="Arial" w:hAnsi="Arial" w:cs="Arial"/>
          <w:sz w:val="24"/>
          <w:lang w:val="en-GB"/>
        </w:rPr>
        <w:t xml:space="preserve">the </w:t>
      </w:r>
      <w:r w:rsidR="00615FBF">
        <w:rPr>
          <w:rFonts w:ascii="Arial" w:hAnsi="Arial" w:cs="Arial"/>
          <w:sz w:val="24"/>
          <w:lang w:val="en-GB"/>
        </w:rPr>
        <w:t>Basic Collective Agreement for the Civil Service</w:t>
      </w:r>
      <w:r w:rsidR="00615FBF" w:rsidRPr="00615FBF">
        <w:rPr>
          <w:rFonts w:ascii="Arial" w:hAnsi="Arial" w:cs="Arial"/>
          <w:sz w:val="24"/>
          <w:lang w:val="en-GB"/>
        </w:rPr>
        <w:t xml:space="preserve"> </w:t>
      </w:r>
      <w:r w:rsidR="00615FBF">
        <w:rPr>
          <w:rFonts w:ascii="Arial" w:hAnsi="Arial" w:cs="Arial"/>
          <w:sz w:val="24"/>
          <w:lang w:val="en-GB"/>
        </w:rPr>
        <w:t>and OsloMets salary policy</w:t>
      </w:r>
      <w:r w:rsidR="00615FBF" w:rsidRPr="00615FBF">
        <w:rPr>
          <w:rFonts w:ascii="Arial" w:hAnsi="Arial" w:cs="Arial"/>
          <w:i/>
          <w:color w:val="808080" w:themeColor="background1" w:themeShade="80"/>
          <w:lang w:val="en-US"/>
        </w:rPr>
        <w:t xml:space="preserve"> </w:t>
      </w:r>
      <w:r w:rsidRPr="00615FBF">
        <w:rPr>
          <w:rFonts w:ascii="Arial" w:hAnsi="Arial" w:cs="Arial"/>
          <w:i/>
          <w:color w:val="808080" w:themeColor="background1" w:themeShade="80"/>
          <w:lang w:val="en-US"/>
        </w:rPr>
        <w:t>job title and position code</w:t>
      </w:r>
      <w:r w:rsidRPr="00615FBF">
        <w:rPr>
          <w:rFonts w:ascii="Arial" w:hAnsi="Arial" w:cs="Arial"/>
          <w:lang w:val="en-US"/>
        </w:rPr>
        <w:t>.</w:t>
      </w:r>
      <w:r w:rsidRPr="00615FBF">
        <w:rPr>
          <w:rFonts w:ascii="Arial" w:hAnsi="Arial" w:cs="Arial"/>
          <w:color w:val="000000" w:themeColor="text1"/>
          <w:lang w:val="en-US"/>
        </w:rPr>
        <w:t xml:space="preserve"> </w:t>
      </w:r>
      <w:r w:rsidRPr="00615FBF">
        <w:rPr>
          <w:rFonts w:ascii="Arial" w:hAnsi="Arial" w:cs="Arial"/>
          <w:sz w:val="24"/>
          <w:lang w:val="en-GB"/>
        </w:rPr>
        <w:t>The salary is NOK xxxx-yyyy per year.</w:t>
      </w:r>
      <w:r w:rsidRPr="00FF5F61">
        <w:rPr>
          <w:rFonts w:ascii="Arial" w:hAnsi="Arial" w:cs="Arial"/>
          <w:lang w:val="en-US"/>
        </w:rPr>
        <w:t xml:space="preserve"> </w:t>
      </w:r>
      <w:r w:rsidRPr="00FF5F61">
        <w:rPr>
          <w:rFonts w:ascii="Arial" w:hAnsi="Arial" w:cs="Arial"/>
          <w:i/>
          <w:color w:val="808080" w:themeColor="background1" w:themeShade="80"/>
          <w:lang w:val="en-US"/>
        </w:rPr>
        <w:t xml:space="preserve">(double check salary in the Basic Collective Agreement and </w:t>
      </w:r>
      <w:hyperlink r:id="rId16" w:anchor="e-l%C3%B8nnssamtale" w:history="1">
        <w:r w:rsidRPr="00FF5F61">
          <w:rPr>
            <w:rStyle w:val="Hyperlink"/>
            <w:rFonts w:ascii="Arial" w:hAnsi="Arial" w:cs="Arial"/>
            <w:i/>
            <w:szCs w:val="24"/>
            <w:lang w:val="en-US"/>
          </w:rPr>
          <w:t>payscales</w:t>
        </w:r>
      </w:hyperlink>
      <w:bookmarkStart w:id="0" w:name="_GoBack"/>
      <w:bookmarkEnd w:id="0"/>
      <w:r w:rsidRPr="00FF5F61">
        <w:rPr>
          <w:rFonts w:ascii="Arial" w:hAnsi="Arial" w:cs="Arial"/>
          <w:i/>
          <w:color w:val="808080" w:themeColor="background1" w:themeShade="80"/>
          <w:lang w:val="en-US"/>
        </w:rPr>
        <w:t xml:space="preserve"> set by OsloMet)</w:t>
      </w:r>
      <w:r w:rsidRPr="00FF5F61">
        <w:rPr>
          <w:rFonts w:ascii="Arial" w:hAnsi="Arial" w:cs="Arial"/>
          <w:i/>
          <w:lang w:val="en-US"/>
        </w:rPr>
        <w:t>.</w:t>
      </w:r>
      <w:r w:rsidRPr="00FF5F61">
        <w:rPr>
          <w:rFonts w:ascii="Arial" w:hAnsi="Arial" w:cs="Arial"/>
          <w:lang w:val="en-US"/>
        </w:rPr>
        <w:t xml:space="preserve"> </w:t>
      </w:r>
      <w:r w:rsidRPr="00615FBF">
        <w:rPr>
          <w:rFonts w:ascii="Arial" w:hAnsi="Arial" w:cs="Arial"/>
          <w:sz w:val="24"/>
          <w:lang w:val="en-GB"/>
        </w:rPr>
        <w:t xml:space="preserve">A higher salary may be considered for particularly </w:t>
      </w:r>
      <w:r w:rsidR="00661E65" w:rsidRPr="00615FBF">
        <w:rPr>
          <w:rFonts w:ascii="Arial" w:hAnsi="Arial" w:cs="Arial"/>
          <w:sz w:val="24"/>
          <w:lang w:val="en-GB"/>
        </w:rPr>
        <w:t>well qualified</w:t>
      </w:r>
      <w:r w:rsidRPr="00615FBF">
        <w:rPr>
          <w:rFonts w:ascii="Arial" w:hAnsi="Arial" w:cs="Arial"/>
          <w:sz w:val="24"/>
          <w:lang w:val="en-GB"/>
        </w:rPr>
        <w:t xml:space="preserve"> applicants</w:t>
      </w:r>
      <w:r w:rsidRPr="00FF5F61">
        <w:rPr>
          <w:rFonts w:ascii="Arial" w:hAnsi="Arial" w:cs="Arial"/>
          <w:lang w:val="en-US"/>
        </w:rPr>
        <w:t xml:space="preserve">.  </w:t>
      </w:r>
    </w:p>
    <w:p w:rsidR="00F02F98" w:rsidRPr="00946495" w:rsidRDefault="00F02F98" w:rsidP="00681A2B">
      <w:pPr>
        <w:pStyle w:val="Header"/>
        <w:tabs>
          <w:tab w:val="clear" w:pos="4536"/>
          <w:tab w:val="clear" w:pos="9072"/>
        </w:tabs>
        <w:rPr>
          <w:rFonts w:ascii="Arial" w:hAnsi="Arial" w:cs="Arial"/>
          <w:b/>
          <w:sz w:val="22"/>
          <w:szCs w:val="22"/>
        </w:rPr>
      </w:pPr>
    </w:p>
    <w:p w:rsidR="00681A2B" w:rsidRPr="00946495" w:rsidRDefault="00681A2B" w:rsidP="00946495">
      <w:pPr>
        <w:pStyle w:val="Heading2"/>
      </w:pPr>
      <w:r>
        <w:t>Other information</w:t>
      </w:r>
    </w:p>
    <w:p w:rsidR="00681A2B" w:rsidRPr="00946495" w:rsidRDefault="00681A2B" w:rsidP="00946495">
      <w:pPr>
        <w:pStyle w:val="Heading2"/>
        <w:rPr>
          <w:bCs/>
          <w:i/>
          <w:color w:val="595959" w:themeColor="text1" w:themeTint="A6"/>
        </w:rPr>
      </w:pPr>
    </w:p>
    <w:p w:rsidR="00B93F64" w:rsidRPr="00946495" w:rsidRDefault="00096959" w:rsidP="00B93F64">
      <w:pPr>
        <w:pStyle w:val="Header"/>
        <w:tabs>
          <w:tab w:val="clear" w:pos="4536"/>
          <w:tab w:val="clear" w:pos="9072"/>
        </w:tabs>
        <w:rPr>
          <w:rFonts w:ascii="Arial" w:hAnsi="Arial" w:cs="Arial"/>
          <w:b/>
          <w:szCs w:val="24"/>
        </w:rPr>
      </w:pPr>
      <w:r>
        <w:rPr>
          <w:rFonts w:ascii="Arial" w:hAnsi="Arial"/>
          <w:szCs w:val="24"/>
        </w:rPr>
        <w:t>F</w:t>
      </w:r>
      <w:r w:rsidR="00874423">
        <w:rPr>
          <w:rFonts w:ascii="Arial" w:hAnsi="Arial"/>
          <w:szCs w:val="24"/>
        </w:rPr>
        <w:t xml:space="preserve">or </w:t>
      </w:r>
      <w:r>
        <w:rPr>
          <w:rFonts w:ascii="Arial" w:hAnsi="Arial"/>
          <w:szCs w:val="24"/>
        </w:rPr>
        <w:t xml:space="preserve">more </w:t>
      </w:r>
      <w:r w:rsidR="00656C71">
        <w:rPr>
          <w:rFonts w:ascii="Arial" w:hAnsi="Arial"/>
          <w:szCs w:val="24"/>
        </w:rPr>
        <w:t>information about the position, feel free to contact:</w:t>
      </w:r>
    </w:p>
    <w:p w:rsidR="00834611" w:rsidRPr="00661E65" w:rsidRDefault="00834611" w:rsidP="00403DBC">
      <w:pPr>
        <w:pStyle w:val="Header"/>
        <w:numPr>
          <w:ilvl w:val="0"/>
          <w:numId w:val="2"/>
        </w:numPr>
        <w:tabs>
          <w:tab w:val="clear" w:pos="4536"/>
          <w:tab w:val="clear" w:pos="9072"/>
        </w:tabs>
        <w:rPr>
          <w:rFonts w:ascii="Arial" w:hAnsi="Arial" w:cs="Arial"/>
          <w:b/>
          <w:i/>
          <w:szCs w:val="24"/>
        </w:rPr>
      </w:pPr>
      <w:r w:rsidRPr="00946495">
        <w:rPr>
          <w:rFonts w:ascii="Arial" w:hAnsi="Arial" w:cs="Arial"/>
          <w:szCs w:val="24"/>
        </w:rPr>
        <w:fldChar w:fldCharType="begin" w:fldLock="1">
          <w:ffData>
            <w:name w:val="Tekst10"/>
            <w:enabled/>
            <w:calcOnExit w:val="0"/>
            <w:textInput/>
          </w:ffData>
        </w:fldChar>
      </w:r>
      <w:bookmarkStart w:id="1" w:name="Tekst10"/>
      <w:r w:rsidRPr="00946495">
        <w:rPr>
          <w:rFonts w:ascii="Arial" w:hAnsi="Arial" w:cs="Arial"/>
          <w:szCs w:val="24"/>
        </w:rPr>
        <w:instrText xml:space="preserve"> FORMTEXT </w:instrText>
      </w:r>
      <w:r w:rsidRPr="00946495">
        <w:rPr>
          <w:rFonts w:ascii="Arial" w:hAnsi="Arial" w:cs="Arial"/>
          <w:szCs w:val="24"/>
        </w:rPr>
      </w:r>
      <w:r w:rsidRPr="00946495">
        <w:rPr>
          <w:rFonts w:ascii="Arial" w:hAnsi="Arial" w:cs="Arial"/>
          <w:szCs w:val="24"/>
        </w:rPr>
        <w:fldChar w:fldCharType="separate"/>
      </w:r>
      <w:r>
        <w:rPr>
          <w:rFonts w:ascii="Arial" w:hAnsi="Arial"/>
          <w:szCs w:val="24"/>
        </w:rPr>
        <w:t>     </w:t>
      </w:r>
      <w:r w:rsidRPr="00946495">
        <w:rPr>
          <w:rFonts w:ascii="Arial" w:hAnsi="Arial" w:cs="Arial"/>
          <w:szCs w:val="24"/>
        </w:rPr>
        <w:fldChar w:fldCharType="end"/>
      </w:r>
      <w:bookmarkEnd w:id="1"/>
      <w:r w:rsidR="00661E65">
        <w:rPr>
          <w:rFonts w:ascii="Arial" w:hAnsi="Arial"/>
          <w:szCs w:val="24"/>
        </w:rPr>
        <w:t xml:space="preserve"> Position, name,</w:t>
      </w:r>
      <w:r w:rsidR="00403DBC" w:rsidRPr="00B32A94">
        <w:rPr>
          <w:rFonts w:ascii="Gill Sans MT" w:hAnsi="Gill Sans MT"/>
          <w:i/>
        </w:rPr>
        <w:t xml:space="preserve"> </w:t>
      </w:r>
      <w:r w:rsidR="00403DBC" w:rsidRPr="00661E65">
        <w:rPr>
          <w:rFonts w:ascii="Arial" w:hAnsi="Arial" w:cs="Arial"/>
          <w:szCs w:val="24"/>
        </w:rPr>
        <w:t xml:space="preserve">+47 </w:t>
      </w:r>
      <w:r w:rsidR="00403DBC" w:rsidRPr="00661E65">
        <w:rPr>
          <w:rFonts w:ascii="Arial" w:hAnsi="Arial" w:cs="Arial"/>
          <w:i/>
          <w:szCs w:val="24"/>
        </w:rPr>
        <w:t>phone number</w:t>
      </w:r>
      <w:r w:rsidR="00540F51" w:rsidRPr="00661E65">
        <w:rPr>
          <w:rFonts w:ascii="Arial" w:hAnsi="Arial" w:cs="Arial"/>
          <w:szCs w:val="24"/>
        </w:rPr>
        <w:t>, E-</w:t>
      </w:r>
      <w:r w:rsidR="00874423" w:rsidRPr="00661E65">
        <w:rPr>
          <w:rFonts w:ascii="Arial" w:hAnsi="Arial" w:cs="Arial"/>
          <w:szCs w:val="24"/>
        </w:rPr>
        <w:t>mail</w:t>
      </w:r>
      <w:r w:rsidR="00540F51" w:rsidRPr="00661E65">
        <w:rPr>
          <w:rFonts w:ascii="Arial" w:hAnsi="Arial" w:cs="Arial"/>
          <w:szCs w:val="24"/>
        </w:rPr>
        <w:t xml:space="preserve"> address</w:t>
      </w:r>
    </w:p>
    <w:p w:rsidR="00834611" w:rsidRPr="00946495" w:rsidRDefault="00834611" w:rsidP="00834611">
      <w:pPr>
        <w:pStyle w:val="Header"/>
        <w:numPr>
          <w:ilvl w:val="0"/>
          <w:numId w:val="2"/>
        </w:numPr>
        <w:tabs>
          <w:tab w:val="clear" w:pos="4536"/>
          <w:tab w:val="clear" w:pos="9072"/>
        </w:tabs>
        <w:rPr>
          <w:rFonts w:ascii="Arial" w:hAnsi="Arial" w:cs="Arial"/>
          <w:b/>
          <w:szCs w:val="24"/>
        </w:rPr>
      </w:pPr>
      <w:r w:rsidRPr="00661E65">
        <w:rPr>
          <w:rFonts w:ascii="Arial" w:hAnsi="Arial" w:cs="Arial"/>
          <w:szCs w:val="24"/>
        </w:rPr>
        <w:fldChar w:fldCharType="begin" w:fldLock="1">
          <w:ffData>
            <w:name w:val="Tekst10"/>
            <w:enabled/>
            <w:calcOnExit w:val="0"/>
            <w:textInput/>
          </w:ffData>
        </w:fldChar>
      </w:r>
      <w:r w:rsidRPr="00661E65">
        <w:rPr>
          <w:rFonts w:ascii="Arial" w:hAnsi="Arial" w:cs="Arial"/>
          <w:szCs w:val="24"/>
        </w:rPr>
        <w:instrText xml:space="preserve"> FORMTEXT </w:instrText>
      </w:r>
      <w:r w:rsidRPr="00661E65">
        <w:rPr>
          <w:rFonts w:ascii="Arial" w:hAnsi="Arial" w:cs="Arial"/>
          <w:szCs w:val="24"/>
        </w:rPr>
      </w:r>
      <w:r w:rsidRPr="00661E65">
        <w:rPr>
          <w:rFonts w:ascii="Arial" w:hAnsi="Arial" w:cs="Arial"/>
          <w:szCs w:val="24"/>
        </w:rPr>
        <w:fldChar w:fldCharType="separate"/>
      </w:r>
      <w:r w:rsidRPr="00661E65">
        <w:rPr>
          <w:rFonts w:ascii="Arial" w:hAnsi="Arial" w:cs="Arial"/>
          <w:szCs w:val="24"/>
        </w:rPr>
        <w:t>     </w:t>
      </w:r>
      <w:r w:rsidRPr="00661E65">
        <w:rPr>
          <w:rFonts w:ascii="Arial" w:hAnsi="Arial" w:cs="Arial"/>
          <w:szCs w:val="24"/>
        </w:rPr>
        <w:fldChar w:fldCharType="end"/>
      </w:r>
      <w:r w:rsidRPr="00661E65">
        <w:rPr>
          <w:rFonts w:ascii="Arial" w:hAnsi="Arial" w:cs="Arial"/>
          <w:szCs w:val="24"/>
        </w:rPr>
        <w:t xml:space="preserve"> Position, name, </w:t>
      </w:r>
      <w:r w:rsidR="00403DBC" w:rsidRPr="00661E65">
        <w:rPr>
          <w:rFonts w:ascii="Arial" w:hAnsi="Arial" w:cs="Arial"/>
          <w:szCs w:val="24"/>
        </w:rPr>
        <w:t xml:space="preserve">+47 </w:t>
      </w:r>
      <w:r w:rsidR="00403DBC" w:rsidRPr="00661E65">
        <w:rPr>
          <w:rFonts w:ascii="Arial" w:hAnsi="Arial" w:cs="Arial"/>
          <w:i/>
          <w:szCs w:val="24"/>
        </w:rPr>
        <w:t>phone number</w:t>
      </w:r>
      <w:r w:rsidR="00540F51">
        <w:rPr>
          <w:rFonts w:ascii="Arial" w:hAnsi="Arial"/>
          <w:szCs w:val="24"/>
        </w:rPr>
        <w:t>, E-</w:t>
      </w:r>
      <w:r w:rsidR="00874423">
        <w:rPr>
          <w:rFonts w:ascii="Arial" w:hAnsi="Arial"/>
          <w:szCs w:val="24"/>
        </w:rPr>
        <w:t>mail</w:t>
      </w:r>
      <w:r w:rsidR="00540F51">
        <w:rPr>
          <w:rFonts w:ascii="Arial" w:hAnsi="Arial"/>
          <w:szCs w:val="24"/>
        </w:rPr>
        <w:t xml:space="preserve"> address</w:t>
      </w:r>
    </w:p>
    <w:p w:rsidR="00834611" w:rsidRPr="00946495" w:rsidRDefault="00834611" w:rsidP="00834611">
      <w:pPr>
        <w:rPr>
          <w:rFonts w:ascii="Arial" w:hAnsi="Arial" w:cs="Arial"/>
          <w:sz w:val="22"/>
          <w:szCs w:val="22"/>
        </w:rPr>
      </w:pPr>
    </w:p>
    <w:p w:rsidR="00982B39" w:rsidRPr="00946495" w:rsidRDefault="00982B39" w:rsidP="00834611">
      <w:pPr>
        <w:rPr>
          <w:rFonts w:ascii="Arial" w:hAnsi="Arial" w:cs="Arial"/>
          <w:color w:val="808080" w:themeColor="background1" w:themeShade="80"/>
          <w:szCs w:val="24"/>
        </w:rPr>
      </w:pPr>
    </w:p>
    <w:p w:rsidR="00982B39" w:rsidRPr="00946495" w:rsidRDefault="00982B39" w:rsidP="00982B39">
      <w:pPr>
        <w:pStyle w:val="Header"/>
        <w:tabs>
          <w:tab w:val="clear" w:pos="4536"/>
          <w:tab w:val="clear" w:pos="9072"/>
        </w:tabs>
        <w:rPr>
          <w:rFonts w:ascii="Arial" w:hAnsi="Arial" w:cs="Arial"/>
          <w:szCs w:val="24"/>
        </w:rPr>
      </w:pPr>
      <w:r>
        <w:rPr>
          <w:rFonts w:ascii="Arial" w:hAnsi="Arial"/>
          <w:szCs w:val="24"/>
        </w:rPr>
        <w:t xml:space="preserve">If you wish to apply for the position, please </w:t>
      </w:r>
      <w:r w:rsidR="00540F51">
        <w:rPr>
          <w:rFonts w:ascii="Arial" w:hAnsi="Arial"/>
          <w:szCs w:val="24"/>
        </w:rPr>
        <w:t xml:space="preserve">do so </w:t>
      </w:r>
      <w:r w:rsidR="00096959">
        <w:rPr>
          <w:rFonts w:ascii="Arial" w:hAnsi="Arial"/>
          <w:szCs w:val="24"/>
        </w:rPr>
        <w:t>via our application portal</w:t>
      </w:r>
      <w:r w:rsidR="00540F51">
        <w:rPr>
          <w:rFonts w:ascii="Arial" w:hAnsi="Arial"/>
          <w:szCs w:val="24"/>
        </w:rPr>
        <w:t>.</w:t>
      </w:r>
    </w:p>
    <w:p w:rsidR="00982B39" w:rsidRPr="00946495" w:rsidRDefault="00982B39" w:rsidP="00982B39">
      <w:pPr>
        <w:pStyle w:val="Header"/>
        <w:tabs>
          <w:tab w:val="clear" w:pos="4536"/>
          <w:tab w:val="clear" w:pos="9072"/>
        </w:tabs>
        <w:rPr>
          <w:rFonts w:ascii="Arial" w:hAnsi="Arial" w:cs="Arial"/>
          <w:szCs w:val="24"/>
        </w:rPr>
      </w:pPr>
    </w:p>
    <w:p w:rsidR="00D31431" w:rsidRPr="00661E65" w:rsidRDefault="00D31431" w:rsidP="00D31431">
      <w:pPr>
        <w:rPr>
          <w:rFonts w:ascii="Arial" w:hAnsi="Arial" w:cs="Arial"/>
          <w:bCs/>
          <w:i/>
          <w:color w:val="595959" w:themeColor="text1" w:themeTint="A6"/>
          <w:szCs w:val="24"/>
        </w:rPr>
      </w:pPr>
      <w:r w:rsidRPr="00661E65">
        <w:rPr>
          <w:rFonts w:ascii="Arial" w:hAnsi="Arial" w:cs="Arial"/>
          <w:bCs/>
        </w:rPr>
        <w:t xml:space="preserve">Deadline for applications: </w:t>
      </w:r>
      <w:r w:rsidR="004D2B64" w:rsidRPr="00661E65">
        <w:rPr>
          <w:rFonts w:ascii="Arial" w:hAnsi="Arial" w:cs="Arial"/>
          <w:szCs w:val="24"/>
        </w:rPr>
        <w:fldChar w:fldCharType="begin" w:fldLock="1">
          <w:ffData>
            <w:name w:val="Tekst12"/>
            <w:enabled/>
            <w:calcOnExit w:val="0"/>
            <w:textInput/>
          </w:ffData>
        </w:fldChar>
      </w:r>
      <w:bookmarkStart w:id="2" w:name="Tekst12"/>
      <w:r w:rsidRPr="00661E65">
        <w:rPr>
          <w:rFonts w:ascii="Arial" w:hAnsi="Arial" w:cs="Arial"/>
          <w:szCs w:val="24"/>
        </w:rPr>
        <w:instrText xml:space="preserve"> FORMTEXT </w:instrText>
      </w:r>
      <w:r w:rsidR="004D2B64" w:rsidRPr="00661E65">
        <w:rPr>
          <w:rFonts w:ascii="Arial" w:hAnsi="Arial" w:cs="Arial"/>
          <w:szCs w:val="24"/>
        </w:rPr>
      </w:r>
      <w:r w:rsidR="004D2B64" w:rsidRPr="00661E65">
        <w:rPr>
          <w:rFonts w:ascii="Arial" w:hAnsi="Arial" w:cs="Arial"/>
          <w:szCs w:val="24"/>
        </w:rPr>
        <w:fldChar w:fldCharType="separate"/>
      </w:r>
      <w:r w:rsidRPr="00661E65">
        <w:rPr>
          <w:rFonts w:ascii="Arial" w:hAnsi="Arial" w:cs="Arial"/>
          <w:szCs w:val="24"/>
        </w:rPr>
        <w:t>     </w:t>
      </w:r>
      <w:r w:rsidR="004D2B64" w:rsidRPr="00661E65">
        <w:rPr>
          <w:rFonts w:ascii="Arial" w:hAnsi="Arial" w:cs="Arial"/>
          <w:szCs w:val="24"/>
        </w:rPr>
        <w:fldChar w:fldCharType="end"/>
      </w:r>
      <w:bookmarkEnd w:id="2"/>
      <w:r w:rsidRPr="00661E65">
        <w:rPr>
          <w:rFonts w:ascii="Arial" w:hAnsi="Arial" w:cs="Arial"/>
          <w:szCs w:val="24"/>
        </w:rPr>
        <w:t xml:space="preserve"> </w:t>
      </w:r>
      <w:r w:rsidRPr="00661E65">
        <w:rPr>
          <w:rFonts w:ascii="Arial" w:hAnsi="Arial" w:cs="Arial"/>
          <w:bCs/>
          <w:i/>
          <w:color w:val="808080" w:themeColor="background1" w:themeShade="80"/>
          <w:szCs w:val="24"/>
        </w:rPr>
        <w:t>(</w:t>
      </w:r>
      <w:r w:rsidRPr="00661E65">
        <w:rPr>
          <w:rFonts w:ascii="Arial" w:hAnsi="Arial" w:cs="Arial"/>
          <w:bCs/>
          <w:i/>
          <w:color w:val="595959" w:themeColor="text1" w:themeTint="A6"/>
          <w:szCs w:val="24"/>
        </w:rPr>
        <w:t>minimum three weeks after publication)</w:t>
      </w:r>
    </w:p>
    <w:p w:rsidR="00B27850" w:rsidRPr="00661E65" w:rsidRDefault="00D31431" w:rsidP="00D31431">
      <w:pPr>
        <w:rPr>
          <w:rFonts w:ascii="Arial" w:hAnsi="Arial" w:cs="Arial"/>
          <w:bCs/>
          <w:i/>
          <w:color w:val="595959" w:themeColor="text1" w:themeTint="A6"/>
          <w:szCs w:val="24"/>
        </w:rPr>
      </w:pPr>
      <w:r w:rsidRPr="00661E65">
        <w:rPr>
          <w:rFonts w:ascii="Arial" w:hAnsi="Arial" w:cs="Arial"/>
        </w:rPr>
        <w:t>Ref.:</w:t>
      </w:r>
      <w:r w:rsidR="004D2B64" w:rsidRPr="00661E65">
        <w:rPr>
          <w:rFonts w:ascii="Arial" w:hAnsi="Arial" w:cs="Arial"/>
          <w:bCs/>
          <w:i/>
          <w:color w:val="595959" w:themeColor="text1" w:themeTint="A6"/>
          <w:szCs w:val="24"/>
        </w:rPr>
        <w:fldChar w:fldCharType="begin" w:fldLock="1">
          <w:ffData>
            <w:name w:val="Tekst12"/>
            <w:enabled/>
            <w:calcOnExit w:val="0"/>
            <w:textInput/>
          </w:ffData>
        </w:fldChar>
      </w:r>
      <w:r w:rsidRPr="00661E65">
        <w:rPr>
          <w:rFonts w:ascii="Arial" w:hAnsi="Arial" w:cs="Arial"/>
          <w:bCs/>
          <w:i/>
          <w:color w:val="595959" w:themeColor="text1" w:themeTint="A6"/>
          <w:szCs w:val="24"/>
        </w:rPr>
        <w:instrText xml:space="preserve"> FORMTEXT </w:instrText>
      </w:r>
      <w:r w:rsidR="004D2B64" w:rsidRPr="00661E65">
        <w:rPr>
          <w:rFonts w:ascii="Arial" w:hAnsi="Arial" w:cs="Arial"/>
          <w:bCs/>
          <w:i/>
          <w:color w:val="595959" w:themeColor="text1" w:themeTint="A6"/>
          <w:szCs w:val="24"/>
        </w:rPr>
      </w:r>
      <w:r w:rsidR="004D2B64" w:rsidRPr="00661E65">
        <w:rPr>
          <w:rFonts w:ascii="Arial" w:hAnsi="Arial" w:cs="Arial"/>
          <w:bCs/>
          <w:i/>
          <w:color w:val="595959" w:themeColor="text1" w:themeTint="A6"/>
          <w:szCs w:val="24"/>
        </w:rPr>
        <w:fldChar w:fldCharType="separate"/>
      </w:r>
      <w:r w:rsidRPr="00661E65">
        <w:rPr>
          <w:rFonts w:ascii="Arial" w:hAnsi="Arial" w:cs="Arial"/>
          <w:bCs/>
          <w:i/>
          <w:color w:val="595959" w:themeColor="text1" w:themeTint="A6"/>
          <w:szCs w:val="24"/>
        </w:rPr>
        <w:t>     </w:t>
      </w:r>
      <w:r w:rsidR="004D2B64" w:rsidRPr="00661E65">
        <w:rPr>
          <w:rFonts w:ascii="Arial" w:hAnsi="Arial" w:cs="Arial"/>
          <w:bCs/>
          <w:i/>
          <w:color w:val="595959" w:themeColor="text1" w:themeTint="A6"/>
          <w:szCs w:val="24"/>
        </w:rPr>
        <w:fldChar w:fldCharType="end"/>
      </w:r>
      <w:r w:rsidR="00661E65">
        <w:rPr>
          <w:rFonts w:ascii="Arial" w:hAnsi="Arial" w:cs="Arial"/>
          <w:bCs/>
          <w:i/>
          <w:color w:val="595959" w:themeColor="text1" w:themeTint="A6"/>
          <w:szCs w:val="24"/>
        </w:rPr>
        <w:t xml:space="preserve"> (case no. in </w:t>
      </w:r>
      <w:r w:rsidRPr="00661E65">
        <w:rPr>
          <w:rFonts w:ascii="Arial" w:hAnsi="Arial" w:cs="Arial"/>
          <w:bCs/>
          <w:i/>
          <w:color w:val="595959" w:themeColor="text1" w:themeTint="A6"/>
          <w:szCs w:val="24"/>
        </w:rPr>
        <w:t>Public 360)</w:t>
      </w:r>
    </w:p>
    <w:p w:rsidR="009555ED" w:rsidRPr="00661E65" w:rsidRDefault="009555ED" w:rsidP="00D31431">
      <w:pPr>
        <w:rPr>
          <w:rFonts w:ascii="Arial" w:hAnsi="Arial" w:cs="Arial"/>
          <w:bCs/>
          <w:i/>
          <w:color w:val="595959" w:themeColor="text1" w:themeTint="A6"/>
          <w:sz w:val="22"/>
          <w:szCs w:val="22"/>
        </w:rPr>
      </w:pPr>
    </w:p>
    <w:p w:rsidR="005E4ABF" w:rsidRPr="00661E65" w:rsidRDefault="005E4ABF" w:rsidP="00173E77">
      <w:pPr>
        <w:pStyle w:val="Header"/>
        <w:tabs>
          <w:tab w:val="left" w:pos="708"/>
        </w:tabs>
        <w:rPr>
          <w:rFonts w:ascii="Arial" w:hAnsi="Arial" w:cs="Arial"/>
          <w:sz w:val="22"/>
          <w:szCs w:val="22"/>
        </w:rPr>
      </w:pPr>
    </w:p>
    <w:p w:rsidR="00173E77" w:rsidRPr="00661E65" w:rsidRDefault="00EB303E" w:rsidP="00173E77">
      <w:pPr>
        <w:pStyle w:val="Header"/>
        <w:tabs>
          <w:tab w:val="left" w:pos="708"/>
        </w:tabs>
        <w:rPr>
          <w:rFonts w:ascii="Arial" w:hAnsi="Arial" w:cs="Arial"/>
          <w:szCs w:val="24"/>
        </w:rPr>
      </w:pPr>
      <w:r w:rsidRPr="00661E65">
        <w:rPr>
          <w:rFonts w:ascii="Arial" w:hAnsi="Arial" w:cs="Arial"/>
        </w:rPr>
        <w:t xml:space="preserve">OsloMet has implemented the </w:t>
      </w:r>
      <w:hyperlink r:id="rId17" w:history="1">
        <w:r w:rsidRPr="00661E65">
          <w:rPr>
            <w:rStyle w:val="Hyperlink"/>
            <w:rFonts w:ascii="Arial" w:hAnsi="Arial" w:cs="Arial"/>
            <w:szCs w:val="24"/>
          </w:rPr>
          <w:t>Charter &amp; Code</w:t>
        </w:r>
      </w:hyperlink>
      <w:r w:rsidRPr="00661E65">
        <w:rPr>
          <w:rFonts w:ascii="Arial" w:hAnsi="Arial" w:cs="Arial"/>
        </w:rPr>
        <w:t xml:space="preserve"> and </w:t>
      </w:r>
      <w:r w:rsidR="00BA751B" w:rsidRPr="00661E65">
        <w:rPr>
          <w:rFonts w:ascii="Arial" w:hAnsi="Arial" w:cs="Arial"/>
        </w:rPr>
        <w:t xml:space="preserve">is </w:t>
      </w:r>
      <w:r w:rsidRPr="00661E65">
        <w:rPr>
          <w:rFonts w:ascii="Arial" w:hAnsi="Arial" w:cs="Arial"/>
        </w:rPr>
        <w:t>certified to use the HR Excellence in Research (HRS4R) logo by the European Commission.</w:t>
      </w:r>
    </w:p>
    <w:p w:rsidR="00FE274D" w:rsidRPr="00661E65" w:rsidRDefault="00FE274D" w:rsidP="00173E77">
      <w:pPr>
        <w:pStyle w:val="Header"/>
        <w:tabs>
          <w:tab w:val="left" w:pos="708"/>
        </w:tabs>
        <w:rPr>
          <w:rFonts w:ascii="Arial" w:hAnsi="Arial" w:cs="Arial"/>
          <w:szCs w:val="24"/>
        </w:rPr>
      </w:pPr>
    </w:p>
    <w:p w:rsidR="00173E77" w:rsidRPr="0068578C" w:rsidRDefault="00173E77" w:rsidP="00173E77">
      <w:pPr>
        <w:pStyle w:val="Header"/>
        <w:tabs>
          <w:tab w:val="left" w:pos="708"/>
        </w:tabs>
        <w:rPr>
          <w:rFonts w:ascii="Arial" w:hAnsi="Arial" w:cs="Arial"/>
          <w:szCs w:val="24"/>
        </w:rPr>
      </w:pPr>
    </w:p>
    <w:p w:rsidR="009555ED" w:rsidRPr="00946495" w:rsidRDefault="00EB303E" w:rsidP="00D31431">
      <w:pPr>
        <w:rPr>
          <w:rFonts w:ascii="Arial" w:hAnsi="Arial" w:cs="Arial"/>
          <w:bCs/>
          <w:szCs w:val="24"/>
        </w:rPr>
      </w:pPr>
      <w:r>
        <w:rPr>
          <w:rFonts w:ascii="Arial" w:hAnsi="Arial"/>
          <w:bCs/>
          <w:noProof/>
          <w:sz w:val="22"/>
          <w:szCs w:val="22"/>
          <w:lang w:val="nb-NO"/>
        </w:rPr>
        <w:drawing>
          <wp:inline distT="0" distB="0" distL="0" distR="0" wp14:anchorId="509F636D" wp14:editId="0DB61D73">
            <wp:extent cx="1061085" cy="720022"/>
            <wp:effectExtent l="0" t="0" r="571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rxs.png"/>
                    <pic:cNvPicPr/>
                  </pic:nvPicPr>
                  <pic:blipFill>
                    <a:blip r:embed="rId18">
                      <a:extLst>
                        <a:ext uri="{28A0092B-C50C-407E-A947-70E740481C1C}">
                          <a14:useLocalDpi xmlns:a14="http://schemas.microsoft.com/office/drawing/2010/main" val="0"/>
                        </a:ext>
                      </a:extLst>
                    </a:blip>
                    <a:stretch>
                      <a:fillRect/>
                    </a:stretch>
                  </pic:blipFill>
                  <pic:spPr>
                    <a:xfrm>
                      <a:off x="0" y="0"/>
                      <a:ext cx="1079260" cy="732355"/>
                    </a:xfrm>
                    <a:prstGeom prst="rect">
                      <a:avLst/>
                    </a:prstGeom>
                  </pic:spPr>
                </pic:pic>
              </a:graphicData>
            </a:graphic>
          </wp:inline>
        </w:drawing>
      </w:r>
      <w:r>
        <w:rPr>
          <w:rFonts w:ascii="Arial" w:hAnsi="Arial"/>
          <w:bCs/>
          <w:i/>
          <w:color w:val="595959" w:themeColor="text1" w:themeTint="A6"/>
          <w:szCs w:val="24"/>
        </w:rPr>
        <w:t xml:space="preserve"> </w:t>
      </w:r>
      <w:r>
        <w:rPr>
          <w:rFonts w:ascii="Arial" w:hAnsi="Arial"/>
          <w:bCs/>
          <w:szCs w:val="24"/>
        </w:rPr>
        <w:t xml:space="preserve">OsloMet is a member of the EU Researchers in Motion network </w:t>
      </w:r>
      <w:hyperlink r:id="rId19" w:history="1">
        <w:r>
          <w:rPr>
            <w:rStyle w:val="Hyperlink"/>
            <w:rFonts w:ascii="Arial" w:hAnsi="Arial"/>
            <w:bCs/>
            <w:szCs w:val="24"/>
          </w:rPr>
          <w:t>Euraxess</w:t>
        </w:r>
      </w:hyperlink>
      <w:r>
        <w:t>.</w:t>
      </w:r>
    </w:p>
    <w:p w:rsidR="005C164B" w:rsidRPr="00946495" w:rsidRDefault="005C164B" w:rsidP="00D31431">
      <w:pPr>
        <w:rPr>
          <w:rFonts w:ascii="Arial" w:hAnsi="Arial" w:cs="Arial"/>
          <w:bCs/>
          <w:szCs w:val="24"/>
        </w:rPr>
      </w:pPr>
    </w:p>
    <w:p w:rsidR="005C164B" w:rsidRPr="00946495" w:rsidRDefault="005C164B" w:rsidP="00D31431">
      <w:pPr>
        <w:rPr>
          <w:rFonts w:ascii="Arial" w:hAnsi="Arial" w:cs="Arial"/>
          <w:bCs/>
          <w:sz w:val="22"/>
          <w:szCs w:val="22"/>
        </w:rPr>
      </w:pPr>
    </w:p>
    <w:sectPr w:rsidR="005C164B" w:rsidRPr="00946495" w:rsidSect="0057151C">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6D2B5B8" w16cid:durableId="1BD067BC"/>
  <w16cid:commentId w16cid:paraId="3B48FF68" w16cid:durableId="0CF97F05"/>
  <w16cid:commentId w16cid:paraId="3F72C075" w16cid:durableId="67722A80"/>
  <w16cid:commentId w16cid:paraId="11F08784" w16cid:durableId="518CD190"/>
  <w16cid:commentId w16cid:paraId="6BF23C07" w16cid:durableId="35CE79A6"/>
  <w16cid:commentId w16cid:paraId="28C3B1CD" w16cid:durableId="67DD016D"/>
  <w16cid:commentId w16cid:paraId="4A55AB08" w16cid:durableId="3712F791"/>
  <w16cid:commentId w16cid:paraId="2A40DF06" w16cid:durableId="274AD8F3"/>
  <w16cid:commentId w16cid:paraId="03201324" w16cid:durableId="063F8A80"/>
  <w16cid:commentId w16cid:paraId="562F8B6A" w16cid:durableId="2887A046"/>
  <w16cid:commentId w16cid:paraId="0FF953E9" w16cid:durableId="2193382A"/>
  <w16cid:commentId w16cid:paraId="2C32A689" w16cid:durableId="34730E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7F5" w:rsidRDefault="008247F5" w:rsidP="00A12A94">
      <w:r>
        <w:separator/>
      </w:r>
    </w:p>
  </w:endnote>
  <w:endnote w:type="continuationSeparator" w:id="0">
    <w:p w:rsidR="008247F5" w:rsidRDefault="008247F5" w:rsidP="00A1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7F5" w:rsidRDefault="008247F5" w:rsidP="00A12A94">
      <w:r>
        <w:separator/>
      </w:r>
    </w:p>
  </w:footnote>
  <w:footnote w:type="continuationSeparator" w:id="0">
    <w:p w:rsidR="008247F5" w:rsidRDefault="008247F5" w:rsidP="00A1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009"/>
    <w:multiLevelType w:val="hybridMultilevel"/>
    <w:tmpl w:val="D5108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333FFA"/>
    <w:multiLevelType w:val="hybridMultilevel"/>
    <w:tmpl w:val="499AFDA8"/>
    <w:lvl w:ilvl="0" w:tplc="7608B298">
      <w:start w:val="1"/>
      <w:numFmt w:val="bullet"/>
      <w:lvlText w:val="•"/>
      <w:lvlJc w:val="left"/>
      <w:pPr>
        <w:ind w:left="360" w:hanging="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43387F7A"/>
    <w:multiLevelType w:val="hybridMultilevel"/>
    <w:tmpl w:val="91D6210A"/>
    <w:lvl w:ilvl="0" w:tplc="D44A9636">
      <w:start w:val="1"/>
      <w:numFmt w:val="bullet"/>
      <w:lvlText w:val=""/>
      <w:lvlJc w:val="left"/>
      <w:pPr>
        <w:ind w:left="720" w:hanging="360"/>
      </w:pPr>
      <w:rPr>
        <w:rFonts w:ascii="Symbol" w:hAnsi="Symbol" w:hint="default"/>
      </w:rPr>
    </w:lvl>
    <w:lvl w:ilvl="1" w:tplc="41246C1A">
      <w:start w:val="1"/>
      <w:numFmt w:val="bullet"/>
      <w:lvlText w:val="o"/>
      <w:lvlJc w:val="left"/>
      <w:pPr>
        <w:ind w:left="1440" w:hanging="360"/>
      </w:pPr>
      <w:rPr>
        <w:rFonts w:ascii="Courier New" w:hAnsi="Courier New" w:hint="default"/>
      </w:rPr>
    </w:lvl>
    <w:lvl w:ilvl="2" w:tplc="ACB656BE">
      <w:start w:val="1"/>
      <w:numFmt w:val="bullet"/>
      <w:lvlText w:val=""/>
      <w:lvlJc w:val="left"/>
      <w:pPr>
        <w:ind w:left="2160" w:hanging="360"/>
      </w:pPr>
      <w:rPr>
        <w:rFonts w:ascii="Wingdings" w:hAnsi="Wingdings" w:hint="default"/>
      </w:rPr>
    </w:lvl>
    <w:lvl w:ilvl="3" w:tplc="164A5426">
      <w:start w:val="1"/>
      <w:numFmt w:val="bullet"/>
      <w:lvlText w:val=""/>
      <w:lvlJc w:val="left"/>
      <w:pPr>
        <w:ind w:left="2880" w:hanging="360"/>
      </w:pPr>
      <w:rPr>
        <w:rFonts w:ascii="Symbol" w:hAnsi="Symbol" w:hint="default"/>
      </w:rPr>
    </w:lvl>
    <w:lvl w:ilvl="4" w:tplc="B990611A">
      <w:start w:val="1"/>
      <w:numFmt w:val="bullet"/>
      <w:lvlText w:val="o"/>
      <w:lvlJc w:val="left"/>
      <w:pPr>
        <w:ind w:left="3600" w:hanging="360"/>
      </w:pPr>
      <w:rPr>
        <w:rFonts w:ascii="Courier New" w:hAnsi="Courier New" w:hint="default"/>
      </w:rPr>
    </w:lvl>
    <w:lvl w:ilvl="5" w:tplc="8A2A0EDA">
      <w:start w:val="1"/>
      <w:numFmt w:val="bullet"/>
      <w:lvlText w:val=""/>
      <w:lvlJc w:val="left"/>
      <w:pPr>
        <w:ind w:left="4320" w:hanging="360"/>
      </w:pPr>
      <w:rPr>
        <w:rFonts w:ascii="Wingdings" w:hAnsi="Wingdings" w:hint="default"/>
      </w:rPr>
    </w:lvl>
    <w:lvl w:ilvl="6" w:tplc="32A2E4F8">
      <w:start w:val="1"/>
      <w:numFmt w:val="bullet"/>
      <w:lvlText w:val=""/>
      <w:lvlJc w:val="left"/>
      <w:pPr>
        <w:ind w:left="5040" w:hanging="360"/>
      </w:pPr>
      <w:rPr>
        <w:rFonts w:ascii="Symbol" w:hAnsi="Symbol" w:hint="default"/>
      </w:rPr>
    </w:lvl>
    <w:lvl w:ilvl="7" w:tplc="A03A78D8">
      <w:start w:val="1"/>
      <w:numFmt w:val="bullet"/>
      <w:lvlText w:val="o"/>
      <w:lvlJc w:val="left"/>
      <w:pPr>
        <w:ind w:left="5760" w:hanging="360"/>
      </w:pPr>
      <w:rPr>
        <w:rFonts w:ascii="Courier New" w:hAnsi="Courier New" w:hint="default"/>
      </w:rPr>
    </w:lvl>
    <w:lvl w:ilvl="8" w:tplc="6F1E4BD0">
      <w:start w:val="1"/>
      <w:numFmt w:val="bullet"/>
      <w:lvlText w:val=""/>
      <w:lvlJc w:val="left"/>
      <w:pPr>
        <w:ind w:left="6480" w:hanging="360"/>
      </w:pPr>
      <w:rPr>
        <w:rFonts w:ascii="Wingdings" w:hAnsi="Wingdings" w:hint="default"/>
      </w:rPr>
    </w:lvl>
  </w:abstractNum>
  <w:abstractNum w:abstractNumId="5" w15:restartNumberingAfterBreak="0">
    <w:nsid w:val="4EE439DA"/>
    <w:multiLevelType w:val="hybridMultilevel"/>
    <w:tmpl w:val="7E8E8BDA"/>
    <w:lvl w:ilvl="0" w:tplc="FFFFFFFF">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B35287"/>
    <w:multiLevelType w:val="hybridMultilevel"/>
    <w:tmpl w:val="A894C6BC"/>
    <w:lvl w:ilvl="0" w:tplc="FFFFFFFF">
      <w:start w:val="1"/>
      <w:numFmt w:val="bullet"/>
      <w:lvlText w:val="•"/>
      <w:lvlJc w:val="left"/>
      <w:pPr>
        <w:ind w:left="360" w:hanging="360"/>
      </w:pPr>
      <w:rPr>
        <w:rFonts w:ascii="Times New Roman" w:hAnsi="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544C3313"/>
    <w:multiLevelType w:val="hybridMultilevel"/>
    <w:tmpl w:val="60644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7A175BC"/>
    <w:multiLevelType w:val="hybridMultilevel"/>
    <w:tmpl w:val="23E6BB2C"/>
    <w:lvl w:ilvl="0" w:tplc="E822FBC2">
      <w:start w:val="1"/>
      <w:numFmt w:val="bullet"/>
      <w:lvlText w:val="•"/>
      <w:lvlJc w:val="left"/>
      <w:pPr>
        <w:ind w:left="36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64280DFB"/>
    <w:multiLevelType w:val="hybridMultilevel"/>
    <w:tmpl w:val="1C369912"/>
    <w:lvl w:ilvl="0" w:tplc="7608B298">
      <w:start w:val="1"/>
      <w:numFmt w:val="bullet"/>
      <w:lvlText w:val="•"/>
      <w:lvlJc w:val="left"/>
      <w:pPr>
        <w:ind w:left="37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90" w:hanging="360"/>
      </w:pPr>
      <w:rPr>
        <w:rFonts w:ascii="Courier New" w:hAnsi="Courier New" w:cs="Courier New" w:hint="default"/>
      </w:rPr>
    </w:lvl>
    <w:lvl w:ilvl="2" w:tplc="04140005" w:tentative="1">
      <w:start w:val="1"/>
      <w:numFmt w:val="bullet"/>
      <w:lvlText w:val=""/>
      <w:lvlJc w:val="left"/>
      <w:pPr>
        <w:ind w:left="1810" w:hanging="360"/>
      </w:pPr>
      <w:rPr>
        <w:rFonts w:ascii="Wingdings" w:hAnsi="Wingdings" w:hint="default"/>
      </w:rPr>
    </w:lvl>
    <w:lvl w:ilvl="3" w:tplc="04140001" w:tentative="1">
      <w:start w:val="1"/>
      <w:numFmt w:val="bullet"/>
      <w:lvlText w:val=""/>
      <w:lvlJc w:val="left"/>
      <w:pPr>
        <w:ind w:left="2530" w:hanging="360"/>
      </w:pPr>
      <w:rPr>
        <w:rFonts w:ascii="Symbol" w:hAnsi="Symbol" w:hint="default"/>
      </w:rPr>
    </w:lvl>
    <w:lvl w:ilvl="4" w:tplc="04140003" w:tentative="1">
      <w:start w:val="1"/>
      <w:numFmt w:val="bullet"/>
      <w:lvlText w:val="o"/>
      <w:lvlJc w:val="left"/>
      <w:pPr>
        <w:ind w:left="3250" w:hanging="360"/>
      </w:pPr>
      <w:rPr>
        <w:rFonts w:ascii="Courier New" w:hAnsi="Courier New" w:cs="Courier New" w:hint="default"/>
      </w:rPr>
    </w:lvl>
    <w:lvl w:ilvl="5" w:tplc="04140005" w:tentative="1">
      <w:start w:val="1"/>
      <w:numFmt w:val="bullet"/>
      <w:lvlText w:val=""/>
      <w:lvlJc w:val="left"/>
      <w:pPr>
        <w:ind w:left="3970" w:hanging="360"/>
      </w:pPr>
      <w:rPr>
        <w:rFonts w:ascii="Wingdings" w:hAnsi="Wingdings" w:hint="default"/>
      </w:rPr>
    </w:lvl>
    <w:lvl w:ilvl="6" w:tplc="04140001" w:tentative="1">
      <w:start w:val="1"/>
      <w:numFmt w:val="bullet"/>
      <w:lvlText w:val=""/>
      <w:lvlJc w:val="left"/>
      <w:pPr>
        <w:ind w:left="4690" w:hanging="360"/>
      </w:pPr>
      <w:rPr>
        <w:rFonts w:ascii="Symbol" w:hAnsi="Symbol" w:hint="default"/>
      </w:rPr>
    </w:lvl>
    <w:lvl w:ilvl="7" w:tplc="04140003" w:tentative="1">
      <w:start w:val="1"/>
      <w:numFmt w:val="bullet"/>
      <w:lvlText w:val="o"/>
      <w:lvlJc w:val="left"/>
      <w:pPr>
        <w:ind w:left="5410" w:hanging="360"/>
      </w:pPr>
      <w:rPr>
        <w:rFonts w:ascii="Courier New" w:hAnsi="Courier New" w:cs="Courier New" w:hint="default"/>
      </w:rPr>
    </w:lvl>
    <w:lvl w:ilvl="8" w:tplc="04140005" w:tentative="1">
      <w:start w:val="1"/>
      <w:numFmt w:val="bullet"/>
      <w:lvlText w:val=""/>
      <w:lvlJc w:val="left"/>
      <w:pPr>
        <w:ind w:left="6130" w:hanging="360"/>
      </w:pPr>
      <w:rPr>
        <w:rFonts w:ascii="Wingdings" w:hAnsi="Wingdings" w:hint="default"/>
      </w:rPr>
    </w:lvl>
  </w:abstractNum>
  <w:abstractNum w:abstractNumId="10" w15:restartNumberingAfterBreak="0">
    <w:nsid w:val="69FB0550"/>
    <w:multiLevelType w:val="hybridMultilevel"/>
    <w:tmpl w:val="00F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155CC"/>
    <w:multiLevelType w:val="hybridMultilevel"/>
    <w:tmpl w:val="86F4E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10"/>
  </w:num>
  <w:num w:numId="6">
    <w:abstractNumId w:val="5"/>
  </w:num>
  <w:num w:numId="7">
    <w:abstractNumId w:val="8"/>
  </w:num>
  <w:num w:numId="8">
    <w:abstractNumId w:val="6"/>
  </w:num>
  <w:num w:numId="9">
    <w:abstractNumId w:val="9"/>
  </w:num>
  <w:num w:numId="10">
    <w:abstractNumId w:val="3"/>
  </w:num>
  <w:num w:numId="11">
    <w:abstractNumId w:val="0"/>
  </w:num>
  <w:num w:numId="12">
    <w:abstractNumId w:val="7"/>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0E"/>
    <w:rsid w:val="00005A5D"/>
    <w:rsid w:val="000212F1"/>
    <w:rsid w:val="00021FC2"/>
    <w:rsid w:val="000259FD"/>
    <w:rsid w:val="00036BA2"/>
    <w:rsid w:val="0005696D"/>
    <w:rsid w:val="0005706D"/>
    <w:rsid w:val="00065085"/>
    <w:rsid w:val="00070168"/>
    <w:rsid w:val="00085958"/>
    <w:rsid w:val="00096959"/>
    <w:rsid w:val="00096C9A"/>
    <w:rsid w:val="000A1D6E"/>
    <w:rsid w:val="000A6887"/>
    <w:rsid w:val="000C72D0"/>
    <w:rsid w:val="000F6D67"/>
    <w:rsid w:val="000F7181"/>
    <w:rsid w:val="00101C80"/>
    <w:rsid w:val="00107420"/>
    <w:rsid w:val="001360BD"/>
    <w:rsid w:val="00150929"/>
    <w:rsid w:val="00164975"/>
    <w:rsid w:val="00170E0E"/>
    <w:rsid w:val="00173ACC"/>
    <w:rsid w:val="00173E77"/>
    <w:rsid w:val="00185749"/>
    <w:rsid w:val="00187D15"/>
    <w:rsid w:val="001A0E6F"/>
    <w:rsid w:val="001B1DA9"/>
    <w:rsid w:val="001C157F"/>
    <w:rsid w:val="001C6846"/>
    <w:rsid w:val="001D5324"/>
    <w:rsid w:val="001E1039"/>
    <w:rsid w:val="001E343D"/>
    <w:rsid w:val="001F0989"/>
    <w:rsid w:val="001F7E80"/>
    <w:rsid w:val="0022652E"/>
    <w:rsid w:val="00244406"/>
    <w:rsid w:val="00254401"/>
    <w:rsid w:val="00272180"/>
    <w:rsid w:val="00283450"/>
    <w:rsid w:val="0028446F"/>
    <w:rsid w:val="002A3944"/>
    <w:rsid w:val="002A774E"/>
    <w:rsid w:val="002BDBC6"/>
    <w:rsid w:val="002C5532"/>
    <w:rsid w:val="002C6F40"/>
    <w:rsid w:val="002D2925"/>
    <w:rsid w:val="002E5D24"/>
    <w:rsid w:val="002F5351"/>
    <w:rsid w:val="00301380"/>
    <w:rsid w:val="00312782"/>
    <w:rsid w:val="003710C8"/>
    <w:rsid w:val="00373690"/>
    <w:rsid w:val="0039128F"/>
    <w:rsid w:val="003A467D"/>
    <w:rsid w:val="003D1319"/>
    <w:rsid w:val="003D2947"/>
    <w:rsid w:val="00403DBC"/>
    <w:rsid w:val="00406D5A"/>
    <w:rsid w:val="004127F3"/>
    <w:rsid w:val="00413EA1"/>
    <w:rsid w:val="0043687D"/>
    <w:rsid w:val="004568DC"/>
    <w:rsid w:val="00461CE8"/>
    <w:rsid w:val="004661A7"/>
    <w:rsid w:val="004829AA"/>
    <w:rsid w:val="004B5209"/>
    <w:rsid w:val="004D2B64"/>
    <w:rsid w:val="004E0C7C"/>
    <w:rsid w:val="004F64A4"/>
    <w:rsid w:val="004F7360"/>
    <w:rsid w:val="005126C7"/>
    <w:rsid w:val="005232EA"/>
    <w:rsid w:val="00533ED1"/>
    <w:rsid w:val="00540F51"/>
    <w:rsid w:val="0055615D"/>
    <w:rsid w:val="00562F2E"/>
    <w:rsid w:val="0057151C"/>
    <w:rsid w:val="00584193"/>
    <w:rsid w:val="00590895"/>
    <w:rsid w:val="00591537"/>
    <w:rsid w:val="005B66F0"/>
    <w:rsid w:val="005C09DE"/>
    <w:rsid w:val="005C164B"/>
    <w:rsid w:val="005C41B6"/>
    <w:rsid w:val="005D5FEE"/>
    <w:rsid w:val="005E4ABF"/>
    <w:rsid w:val="005F1563"/>
    <w:rsid w:val="00605961"/>
    <w:rsid w:val="00615FBF"/>
    <w:rsid w:val="00624FC8"/>
    <w:rsid w:val="00642D97"/>
    <w:rsid w:val="006454B2"/>
    <w:rsid w:val="00656C71"/>
    <w:rsid w:val="00661E65"/>
    <w:rsid w:val="00662470"/>
    <w:rsid w:val="00670B81"/>
    <w:rsid w:val="00672928"/>
    <w:rsid w:val="00673BD5"/>
    <w:rsid w:val="00676061"/>
    <w:rsid w:val="00680D89"/>
    <w:rsid w:val="00681A2B"/>
    <w:rsid w:val="00683611"/>
    <w:rsid w:val="0068578C"/>
    <w:rsid w:val="00696A77"/>
    <w:rsid w:val="00696E67"/>
    <w:rsid w:val="006C265F"/>
    <w:rsid w:val="006F7404"/>
    <w:rsid w:val="0071558A"/>
    <w:rsid w:val="0071713D"/>
    <w:rsid w:val="00740DF2"/>
    <w:rsid w:val="007416C4"/>
    <w:rsid w:val="00746A33"/>
    <w:rsid w:val="0075738F"/>
    <w:rsid w:val="007607DA"/>
    <w:rsid w:val="007740F0"/>
    <w:rsid w:val="0077563E"/>
    <w:rsid w:val="00776E14"/>
    <w:rsid w:val="00785387"/>
    <w:rsid w:val="00795FA1"/>
    <w:rsid w:val="007B64BB"/>
    <w:rsid w:val="007C6177"/>
    <w:rsid w:val="007C6914"/>
    <w:rsid w:val="007E4926"/>
    <w:rsid w:val="007E5E1F"/>
    <w:rsid w:val="007E6EBA"/>
    <w:rsid w:val="007F1FC8"/>
    <w:rsid w:val="00801907"/>
    <w:rsid w:val="0080202D"/>
    <w:rsid w:val="008072C4"/>
    <w:rsid w:val="008247F5"/>
    <w:rsid w:val="00834274"/>
    <w:rsid w:val="00834611"/>
    <w:rsid w:val="0084624F"/>
    <w:rsid w:val="008565B9"/>
    <w:rsid w:val="00857CE7"/>
    <w:rsid w:val="008653D0"/>
    <w:rsid w:val="00871F52"/>
    <w:rsid w:val="00874423"/>
    <w:rsid w:val="00895EB5"/>
    <w:rsid w:val="008C3094"/>
    <w:rsid w:val="008D0D85"/>
    <w:rsid w:val="008D4E01"/>
    <w:rsid w:val="008D650B"/>
    <w:rsid w:val="008D7926"/>
    <w:rsid w:val="008E3842"/>
    <w:rsid w:val="008E69CB"/>
    <w:rsid w:val="008F2E7A"/>
    <w:rsid w:val="00902080"/>
    <w:rsid w:val="00903C98"/>
    <w:rsid w:val="00907704"/>
    <w:rsid w:val="0091436D"/>
    <w:rsid w:val="00925C51"/>
    <w:rsid w:val="00930CAA"/>
    <w:rsid w:val="009317C2"/>
    <w:rsid w:val="00942409"/>
    <w:rsid w:val="00945AD1"/>
    <w:rsid w:val="00946495"/>
    <w:rsid w:val="00947793"/>
    <w:rsid w:val="009540AF"/>
    <w:rsid w:val="009555ED"/>
    <w:rsid w:val="0096646B"/>
    <w:rsid w:val="00980159"/>
    <w:rsid w:val="00982B39"/>
    <w:rsid w:val="009A4D8B"/>
    <w:rsid w:val="009C3AC8"/>
    <w:rsid w:val="009D2530"/>
    <w:rsid w:val="009E04CE"/>
    <w:rsid w:val="009F76A3"/>
    <w:rsid w:val="00A10595"/>
    <w:rsid w:val="00A12A94"/>
    <w:rsid w:val="00A25A53"/>
    <w:rsid w:val="00A2783B"/>
    <w:rsid w:val="00A376EF"/>
    <w:rsid w:val="00A37CD2"/>
    <w:rsid w:val="00A43FCB"/>
    <w:rsid w:val="00A466E4"/>
    <w:rsid w:val="00A55EFA"/>
    <w:rsid w:val="00A61B68"/>
    <w:rsid w:val="00A67E62"/>
    <w:rsid w:val="00A81748"/>
    <w:rsid w:val="00AA7766"/>
    <w:rsid w:val="00AC3E0F"/>
    <w:rsid w:val="00AE4032"/>
    <w:rsid w:val="00AF07F5"/>
    <w:rsid w:val="00AF40A6"/>
    <w:rsid w:val="00B008B9"/>
    <w:rsid w:val="00B009E6"/>
    <w:rsid w:val="00B00C40"/>
    <w:rsid w:val="00B02DC8"/>
    <w:rsid w:val="00B07EE8"/>
    <w:rsid w:val="00B16449"/>
    <w:rsid w:val="00B21EE0"/>
    <w:rsid w:val="00B232FA"/>
    <w:rsid w:val="00B27850"/>
    <w:rsid w:val="00B31FD0"/>
    <w:rsid w:val="00B36B86"/>
    <w:rsid w:val="00B45838"/>
    <w:rsid w:val="00B55894"/>
    <w:rsid w:val="00B5772E"/>
    <w:rsid w:val="00B66ECD"/>
    <w:rsid w:val="00B81F0B"/>
    <w:rsid w:val="00B874AF"/>
    <w:rsid w:val="00B93F64"/>
    <w:rsid w:val="00BA1A8F"/>
    <w:rsid w:val="00BA751B"/>
    <w:rsid w:val="00BB02B4"/>
    <w:rsid w:val="00BB13EA"/>
    <w:rsid w:val="00BB6628"/>
    <w:rsid w:val="00C07BEC"/>
    <w:rsid w:val="00C10666"/>
    <w:rsid w:val="00C10D16"/>
    <w:rsid w:val="00C1180E"/>
    <w:rsid w:val="00C274B6"/>
    <w:rsid w:val="00C3433B"/>
    <w:rsid w:val="00C40CE0"/>
    <w:rsid w:val="00C41E12"/>
    <w:rsid w:val="00C51137"/>
    <w:rsid w:val="00C64211"/>
    <w:rsid w:val="00C84136"/>
    <w:rsid w:val="00C874E4"/>
    <w:rsid w:val="00C91CDF"/>
    <w:rsid w:val="00CA1142"/>
    <w:rsid w:val="00CC5918"/>
    <w:rsid w:val="00CF2620"/>
    <w:rsid w:val="00D21E6A"/>
    <w:rsid w:val="00D25811"/>
    <w:rsid w:val="00D31431"/>
    <w:rsid w:val="00D3346B"/>
    <w:rsid w:val="00D47B48"/>
    <w:rsid w:val="00D5571F"/>
    <w:rsid w:val="00D72803"/>
    <w:rsid w:val="00D82AC2"/>
    <w:rsid w:val="00D83F51"/>
    <w:rsid w:val="00DC098F"/>
    <w:rsid w:val="00DC5B23"/>
    <w:rsid w:val="00DD3C31"/>
    <w:rsid w:val="00DD3D50"/>
    <w:rsid w:val="00DF1B34"/>
    <w:rsid w:val="00DF3B96"/>
    <w:rsid w:val="00E00EBE"/>
    <w:rsid w:val="00E222EE"/>
    <w:rsid w:val="00E34418"/>
    <w:rsid w:val="00E41F30"/>
    <w:rsid w:val="00E643B0"/>
    <w:rsid w:val="00E72CAE"/>
    <w:rsid w:val="00E83D78"/>
    <w:rsid w:val="00E83DD3"/>
    <w:rsid w:val="00E874F2"/>
    <w:rsid w:val="00E930AD"/>
    <w:rsid w:val="00EB303E"/>
    <w:rsid w:val="00EC15DB"/>
    <w:rsid w:val="00EC682F"/>
    <w:rsid w:val="00ED3384"/>
    <w:rsid w:val="00F02F98"/>
    <w:rsid w:val="00F33181"/>
    <w:rsid w:val="00F60B43"/>
    <w:rsid w:val="00F61A8A"/>
    <w:rsid w:val="00F65B7F"/>
    <w:rsid w:val="00F70479"/>
    <w:rsid w:val="00F74ED4"/>
    <w:rsid w:val="00F815EE"/>
    <w:rsid w:val="00F83E38"/>
    <w:rsid w:val="00F912DF"/>
    <w:rsid w:val="00F9426E"/>
    <w:rsid w:val="00FA0133"/>
    <w:rsid w:val="00FA0B6A"/>
    <w:rsid w:val="00FA7706"/>
    <w:rsid w:val="00FB4E4A"/>
    <w:rsid w:val="00FB521F"/>
    <w:rsid w:val="00FB6656"/>
    <w:rsid w:val="00FE274D"/>
    <w:rsid w:val="00FF40E0"/>
    <w:rsid w:val="00FF5F61"/>
    <w:rsid w:val="00FF7D6A"/>
    <w:rsid w:val="082B86BA"/>
    <w:rsid w:val="0A41646D"/>
    <w:rsid w:val="0D769C5B"/>
    <w:rsid w:val="0E8791D0"/>
    <w:rsid w:val="116DBB91"/>
    <w:rsid w:val="122B5A50"/>
    <w:rsid w:val="16C8F280"/>
    <w:rsid w:val="17D6A881"/>
    <w:rsid w:val="185C9177"/>
    <w:rsid w:val="191FEB37"/>
    <w:rsid w:val="1BB2DCEA"/>
    <w:rsid w:val="1C29C529"/>
    <w:rsid w:val="1ECB425A"/>
    <w:rsid w:val="1F0669B0"/>
    <w:rsid w:val="1F75B840"/>
    <w:rsid w:val="2073AF5A"/>
    <w:rsid w:val="22018256"/>
    <w:rsid w:val="2342773F"/>
    <w:rsid w:val="268CF166"/>
    <w:rsid w:val="295BEC43"/>
    <w:rsid w:val="2ADA20EC"/>
    <w:rsid w:val="2B3BD53A"/>
    <w:rsid w:val="2D00EBED"/>
    <w:rsid w:val="2E6C794A"/>
    <w:rsid w:val="318142C8"/>
    <w:rsid w:val="31AF2720"/>
    <w:rsid w:val="348A7D46"/>
    <w:rsid w:val="36722058"/>
    <w:rsid w:val="38B7178B"/>
    <w:rsid w:val="39E86117"/>
    <w:rsid w:val="3BA9C562"/>
    <w:rsid w:val="3BF04094"/>
    <w:rsid w:val="3C7740BD"/>
    <w:rsid w:val="440B85B7"/>
    <w:rsid w:val="446F671E"/>
    <w:rsid w:val="45ADD1D6"/>
    <w:rsid w:val="4856E9AC"/>
    <w:rsid w:val="4BD49E3F"/>
    <w:rsid w:val="4DDD400E"/>
    <w:rsid w:val="4E867201"/>
    <w:rsid w:val="53A14A12"/>
    <w:rsid w:val="545F9C93"/>
    <w:rsid w:val="55C6A0D7"/>
    <w:rsid w:val="565F1CED"/>
    <w:rsid w:val="5C015CB2"/>
    <w:rsid w:val="5C5E4A11"/>
    <w:rsid w:val="5F6E11D5"/>
    <w:rsid w:val="61BFCD9B"/>
    <w:rsid w:val="63DBC63C"/>
    <w:rsid w:val="644F0A04"/>
    <w:rsid w:val="6486CCC3"/>
    <w:rsid w:val="64DF64A3"/>
    <w:rsid w:val="64E5320E"/>
    <w:rsid w:val="654CAC97"/>
    <w:rsid w:val="67EDF442"/>
    <w:rsid w:val="68607834"/>
    <w:rsid w:val="68E6328F"/>
    <w:rsid w:val="6A051254"/>
    <w:rsid w:val="6BA880C4"/>
    <w:rsid w:val="6C37E9DC"/>
    <w:rsid w:val="718CD1D0"/>
    <w:rsid w:val="71C335CB"/>
    <w:rsid w:val="72CAF3BE"/>
    <w:rsid w:val="76D4AB13"/>
    <w:rsid w:val="76D57461"/>
    <w:rsid w:val="7ADEEA30"/>
    <w:rsid w:val="7C0E68F4"/>
    <w:rsid w:val="7E1523C5"/>
    <w:rsid w:val="7E69C141"/>
    <w:rsid w:val="7FA5466A"/>
    <w:rsid w:val="7FC549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Heading1">
    <w:name w:val="heading 1"/>
    <w:basedOn w:val="Normal"/>
    <w:next w:val="Normal"/>
    <w:link w:val="Heading1Char"/>
    <w:uiPriority w:val="9"/>
    <w:qFormat/>
    <w:rsid w:val="00301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0138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ED33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E01"/>
    <w:rPr>
      <w:rFonts w:ascii="Tahoma" w:hAnsi="Tahoma" w:cs="Tahoma"/>
      <w:sz w:val="16"/>
      <w:szCs w:val="16"/>
    </w:rPr>
  </w:style>
  <w:style w:type="character" w:customStyle="1" w:styleId="BalloonTextChar">
    <w:name w:val="Balloon Text Char"/>
    <w:basedOn w:val="DefaultParagraphFont"/>
    <w:link w:val="BalloonText"/>
    <w:uiPriority w:val="99"/>
    <w:semiHidden/>
    <w:rsid w:val="008D4E01"/>
    <w:rPr>
      <w:rFonts w:ascii="Tahoma" w:hAnsi="Tahoma" w:cs="Tahoma"/>
      <w:sz w:val="16"/>
      <w:szCs w:val="16"/>
    </w:rPr>
  </w:style>
  <w:style w:type="paragraph" w:styleId="Header">
    <w:name w:val="header"/>
    <w:basedOn w:val="Normal"/>
    <w:link w:val="HeaderChar1"/>
    <w:uiPriority w:val="99"/>
    <w:rsid w:val="008D4E01"/>
    <w:pPr>
      <w:tabs>
        <w:tab w:val="center" w:pos="4536"/>
        <w:tab w:val="right" w:pos="9072"/>
      </w:tabs>
    </w:pPr>
  </w:style>
  <w:style w:type="character" w:customStyle="1" w:styleId="HeaderChar1">
    <w:name w:val="Header Char1"/>
    <w:basedOn w:val="DefaultParagraphFont"/>
    <w:link w:val="Header"/>
    <w:uiPriority w:val="99"/>
    <w:rsid w:val="008D4E01"/>
    <w:rPr>
      <w:rFonts w:ascii="Times New Roman" w:eastAsia="Times New Roman" w:hAnsi="Times New Roman" w:cs="Times New Roman"/>
      <w:sz w:val="24"/>
      <w:szCs w:val="20"/>
      <w:lang w:eastAsia="nb-NO"/>
    </w:rPr>
  </w:style>
  <w:style w:type="paragraph" w:styleId="ListParagraph">
    <w:name w:val="List Paragraph"/>
    <w:basedOn w:val="Normal"/>
    <w:uiPriority w:val="34"/>
    <w:qFormat/>
    <w:rsid w:val="008D4E01"/>
    <w:pPr>
      <w:ind w:left="720"/>
      <w:contextualSpacing/>
    </w:pPr>
  </w:style>
  <w:style w:type="character" w:styleId="Hyperlink">
    <w:name w:val="Hyperlink"/>
    <w:rsid w:val="00D31431"/>
    <w:rPr>
      <w:color w:val="0000FF"/>
      <w:u w:val="single"/>
    </w:rPr>
  </w:style>
  <w:style w:type="paragraph" w:styleId="Footer">
    <w:name w:val="footer"/>
    <w:basedOn w:val="Normal"/>
    <w:link w:val="FooterChar"/>
    <w:uiPriority w:val="99"/>
    <w:unhideWhenUsed/>
    <w:rsid w:val="00A12A94"/>
    <w:pPr>
      <w:tabs>
        <w:tab w:val="center" w:pos="4536"/>
        <w:tab w:val="right" w:pos="9072"/>
      </w:tabs>
    </w:pPr>
  </w:style>
  <w:style w:type="character" w:customStyle="1" w:styleId="FooterChar">
    <w:name w:val="Footer Char"/>
    <w:basedOn w:val="DefaultParagraphFont"/>
    <w:link w:val="Footer"/>
    <w:uiPriority w:val="99"/>
    <w:rsid w:val="00A12A94"/>
    <w:rPr>
      <w:rFonts w:ascii="Times New Roman" w:eastAsia="Times New Roman" w:hAnsi="Times New Roman" w:cs="Times New Roman"/>
      <w:sz w:val="24"/>
      <w:szCs w:val="20"/>
      <w:lang w:eastAsia="nb-NO"/>
    </w:rPr>
  </w:style>
  <w:style w:type="character" w:customStyle="1" w:styleId="HeaderChar">
    <w:name w:val="Header Char"/>
    <w:basedOn w:val="DefaultParagraphFont"/>
    <w:uiPriority w:val="99"/>
    <w:rsid w:val="00A61B68"/>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1E343D"/>
    <w:pPr>
      <w:spacing w:before="100" w:beforeAutospacing="1" w:after="100" w:afterAutospacing="1"/>
    </w:pPr>
    <w:rPr>
      <w:szCs w:val="24"/>
    </w:rPr>
  </w:style>
  <w:style w:type="character" w:styleId="Emphasis">
    <w:name w:val="Emphasis"/>
    <w:basedOn w:val="DefaultParagraphFont"/>
    <w:uiPriority w:val="20"/>
    <w:qFormat/>
    <w:rsid w:val="00C10666"/>
    <w:rPr>
      <w:i/>
      <w:iCs/>
    </w:rPr>
  </w:style>
  <w:style w:type="character" w:styleId="CommentReference">
    <w:name w:val="annotation reference"/>
    <w:basedOn w:val="DefaultParagraphFont"/>
    <w:uiPriority w:val="99"/>
    <w:semiHidden/>
    <w:unhideWhenUsed/>
    <w:rsid w:val="00AE4032"/>
    <w:rPr>
      <w:sz w:val="16"/>
      <w:szCs w:val="16"/>
    </w:rPr>
  </w:style>
  <w:style w:type="paragraph" w:styleId="CommentText">
    <w:name w:val="annotation text"/>
    <w:basedOn w:val="Normal"/>
    <w:link w:val="CommentTextChar"/>
    <w:uiPriority w:val="99"/>
    <w:semiHidden/>
    <w:unhideWhenUsed/>
    <w:rsid w:val="00AE4032"/>
    <w:rPr>
      <w:sz w:val="20"/>
    </w:rPr>
  </w:style>
  <w:style w:type="character" w:customStyle="1" w:styleId="CommentTextChar">
    <w:name w:val="Comment Text Char"/>
    <w:basedOn w:val="DefaultParagraphFont"/>
    <w:link w:val="CommentText"/>
    <w:uiPriority w:val="99"/>
    <w:semiHidden/>
    <w:rsid w:val="00AE4032"/>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AE4032"/>
    <w:rPr>
      <w:b/>
      <w:bCs/>
    </w:rPr>
  </w:style>
  <w:style w:type="character" w:customStyle="1" w:styleId="CommentSubjectChar">
    <w:name w:val="Comment Subject Char"/>
    <w:basedOn w:val="CommentTextChar"/>
    <w:link w:val="CommentSubject"/>
    <w:uiPriority w:val="99"/>
    <w:semiHidden/>
    <w:rsid w:val="00AE4032"/>
    <w:rPr>
      <w:rFonts w:ascii="Times New Roman" w:eastAsia="Times New Roman" w:hAnsi="Times New Roman" w:cs="Times New Roman"/>
      <w:b/>
      <w:bCs/>
      <w:sz w:val="20"/>
      <w:szCs w:val="20"/>
      <w:lang w:eastAsia="nb-NO"/>
    </w:rPr>
  </w:style>
  <w:style w:type="paragraph" w:styleId="PlainText">
    <w:name w:val="Plain Text"/>
    <w:basedOn w:val="Normal"/>
    <w:link w:val="PlainTextChar"/>
    <w:uiPriority w:val="99"/>
    <w:semiHidden/>
    <w:unhideWhenUsed/>
    <w:rsid w:val="00AE403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E4032"/>
    <w:rPr>
      <w:rFonts w:ascii="Calibri" w:hAnsi="Calibri"/>
      <w:szCs w:val="21"/>
    </w:rPr>
  </w:style>
  <w:style w:type="character" w:customStyle="1" w:styleId="Heading2Char">
    <w:name w:val="Heading 2 Char"/>
    <w:basedOn w:val="DefaultParagraphFont"/>
    <w:link w:val="Heading2"/>
    <w:uiPriority w:val="9"/>
    <w:rsid w:val="00406D5A"/>
    <w:rPr>
      <w:rFonts w:asciiTheme="majorHAnsi" w:eastAsiaTheme="majorEastAsia" w:hAnsiTheme="majorHAnsi" w:cstheme="majorBidi"/>
      <w:color w:val="365F91" w:themeColor="accent1" w:themeShade="BF"/>
      <w:sz w:val="26"/>
      <w:szCs w:val="26"/>
      <w:lang w:eastAsia="nb-NO"/>
    </w:rPr>
  </w:style>
  <w:style w:type="character" w:customStyle="1" w:styleId="Heading1Char">
    <w:name w:val="Heading 1 Char"/>
    <w:basedOn w:val="DefaultParagraphFont"/>
    <w:link w:val="Heading1"/>
    <w:uiPriority w:val="9"/>
    <w:rsid w:val="00301380"/>
    <w:rPr>
      <w:rFonts w:asciiTheme="majorHAnsi" w:eastAsiaTheme="majorEastAsia" w:hAnsiTheme="majorHAnsi" w:cstheme="majorBidi"/>
      <w:color w:val="365F91" w:themeColor="accent1" w:themeShade="BF"/>
      <w:sz w:val="32"/>
      <w:szCs w:val="32"/>
      <w:lang w:eastAsia="nb-NO"/>
    </w:rPr>
  </w:style>
  <w:style w:type="character" w:customStyle="1" w:styleId="Heading3Char">
    <w:name w:val="Heading 3 Char"/>
    <w:basedOn w:val="DefaultParagraphFont"/>
    <w:link w:val="Heading3"/>
    <w:uiPriority w:val="9"/>
    <w:rsid w:val="00301380"/>
    <w:rPr>
      <w:rFonts w:asciiTheme="majorHAnsi" w:eastAsiaTheme="majorEastAsia" w:hAnsiTheme="majorHAnsi" w:cstheme="majorBidi"/>
      <w:color w:val="243F60" w:themeColor="accent1" w:themeShade="7F"/>
      <w:sz w:val="24"/>
      <w:szCs w:val="24"/>
      <w:lang w:eastAsia="nb-NO"/>
    </w:rPr>
  </w:style>
  <w:style w:type="character" w:customStyle="1" w:styleId="Heading4Char">
    <w:name w:val="Heading 4 Char"/>
    <w:basedOn w:val="DefaultParagraphFont"/>
    <w:link w:val="Heading4"/>
    <w:uiPriority w:val="9"/>
    <w:rsid w:val="00ED3384"/>
    <w:rPr>
      <w:rFonts w:asciiTheme="majorHAnsi" w:eastAsiaTheme="majorEastAsia" w:hAnsiTheme="majorHAnsi" w:cstheme="majorBidi"/>
      <w:i/>
      <w:iCs/>
      <w:color w:val="365F91" w:themeColor="accent1" w:themeShade="BF"/>
      <w:sz w:val="24"/>
      <w:szCs w:val="20"/>
      <w:lang w:eastAsia="nb-NO"/>
    </w:rPr>
  </w:style>
  <w:style w:type="paragraph" w:styleId="NoSpacing">
    <w:name w:val="No Spacing"/>
    <w:uiPriority w:val="1"/>
    <w:qFormat/>
    <w:rsid w:val="002E5D24"/>
    <w:pPr>
      <w:spacing w:after="0" w:line="240" w:lineRule="auto"/>
    </w:pPr>
    <w:rPr>
      <w:rFonts w:ascii="Times New Roman" w:eastAsia="Times New Roman" w:hAnsi="Times New Roman" w:cs="Times New Roman"/>
      <w:sz w:val="24"/>
      <w:szCs w:val="20"/>
      <w:lang w:eastAsia="nb-NO"/>
    </w:rPr>
  </w:style>
  <w:style w:type="character" w:styleId="FollowedHyperlink">
    <w:name w:val="FollowedHyperlink"/>
    <w:basedOn w:val="DefaultParagraphFont"/>
    <w:uiPriority w:val="99"/>
    <w:semiHidden/>
    <w:unhideWhenUsed/>
    <w:rsid w:val="00AF40A6"/>
    <w:rPr>
      <w:color w:val="800080" w:themeColor="followedHyperlink"/>
      <w:u w:val="single"/>
    </w:rPr>
  </w:style>
  <w:style w:type="paragraph" w:styleId="Revision">
    <w:name w:val="Revision"/>
    <w:hidden/>
    <w:uiPriority w:val="99"/>
    <w:semiHidden/>
    <w:rsid w:val="00533ED1"/>
    <w:pPr>
      <w:spacing w:after="0" w:line="240" w:lineRule="auto"/>
    </w:pPr>
    <w:rPr>
      <w:rFonts w:ascii="Times New Roman" w:eastAsia="Times New Roman" w:hAnsi="Times New Roman" w:cs="Times New Roman"/>
      <w:sz w:val="24"/>
      <w:szCs w:val="20"/>
      <w:lang w:eastAsia="nb-NO"/>
    </w:rPr>
  </w:style>
  <w:style w:type="paragraph" w:styleId="HTMLPreformatted">
    <w:name w:val="HTML Preformatted"/>
    <w:basedOn w:val="Normal"/>
    <w:link w:val="HTMLPreformattedChar"/>
    <w:uiPriority w:val="99"/>
    <w:unhideWhenUsed/>
    <w:rsid w:val="00615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nb-NO"/>
    </w:rPr>
  </w:style>
  <w:style w:type="character" w:customStyle="1" w:styleId="HTMLPreformattedChar">
    <w:name w:val="HTML Preformatted Char"/>
    <w:basedOn w:val="DefaultParagraphFont"/>
    <w:link w:val="HTMLPreformatted"/>
    <w:uiPriority w:val="99"/>
    <w:rsid w:val="00615FBF"/>
    <w:rPr>
      <w:rFonts w:ascii="Courier New" w:eastAsia="Times New Roman" w:hAnsi="Courier New" w:cs="Courier New"/>
      <w:sz w:val="20"/>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4559">
      <w:bodyDiv w:val="1"/>
      <w:marLeft w:val="0"/>
      <w:marRight w:val="0"/>
      <w:marTop w:val="0"/>
      <w:marBottom w:val="0"/>
      <w:divBdr>
        <w:top w:val="none" w:sz="0" w:space="0" w:color="auto"/>
        <w:left w:val="none" w:sz="0" w:space="0" w:color="auto"/>
        <w:bottom w:val="none" w:sz="0" w:space="0" w:color="auto"/>
        <w:right w:val="none" w:sz="0" w:space="0" w:color="auto"/>
      </w:divBdr>
    </w:div>
    <w:div w:id="700715247">
      <w:bodyDiv w:val="1"/>
      <w:marLeft w:val="0"/>
      <w:marRight w:val="0"/>
      <w:marTop w:val="0"/>
      <w:marBottom w:val="0"/>
      <w:divBdr>
        <w:top w:val="none" w:sz="0" w:space="0" w:color="auto"/>
        <w:left w:val="none" w:sz="0" w:space="0" w:color="auto"/>
        <w:bottom w:val="none" w:sz="0" w:space="0" w:color="auto"/>
        <w:right w:val="none" w:sz="0" w:space="0" w:color="auto"/>
      </w:divBdr>
    </w:div>
    <w:div w:id="914706523">
      <w:bodyDiv w:val="1"/>
      <w:marLeft w:val="0"/>
      <w:marRight w:val="0"/>
      <w:marTop w:val="0"/>
      <w:marBottom w:val="0"/>
      <w:divBdr>
        <w:top w:val="none" w:sz="0" w:space="0" w:color="auto"/>
        <w:left w:val="none" w:sz="0" w:space="0" w:color="auto"/>
        <w:bottom w:val="none" w:sz="0" w:space="0" w:color="auto"/>
        <w:right w:val="none" w:sz="0" w:space="0" w:color="auto"/>
      </w:divBdr>
    </w:div>
    <w:div w:id="1127049329">
      <w:bodyDiv w:val="1"/>
      <w:marLeft w:val="0"/>
      <w:marRight w:val="0"/>
      <w:marTop w:val="0"/>
      <w:marBottom w:val="0"/>
      <w:divBdr>
        <w:top w:val="none" w:sz="0" w:space="0" w:color="auto"/>
        <w:left w:val="none" w:sz="0" w:space="0" w:color="auto"/>
        <w:bottom w:val="none" w:sz="0" w:space="0" w:color="auto"/>
        <w:right w:val="none" w:sz="0" w:space="0" w:color="auto"/>
      </w:divBdr>
    </w:div>
    <w:div w:id="1192300183">
      <w:bodyDiv w:val="1"/>
      <w:marLeft w:val="0"/>
      <w:marRight w:val="0"/>
      <w:marTop w:val="0"/>
      <w:marBottom w:val="0"/>
      <w:divBdr>
        <w:top w:val="none" w:sz="0" w:space="0" w:color="auto"/>
        <w:left w:val="none" w:sz="0" w:space="0" w:color="auto"/>
        <w:bottom w:val="none" w:sz="0" w:space="0" w:color="auto"/>
        <w:right w:val="none" w:sz="0" w:space="0" w:color="auto"/>
      </w:divBdr>
    </w:div>
    <w:div w:id="1201623139">
      <w:bodyDiv w:val="1"/>
      <w:marLeft w:val="0"/>
      <w:marRight w:val="0"/>
      <w:marTop w:val="0"/>
      <w:marBottom w:val="0"/>
      <w:divBdr>
        <w:top w:val="none" w:sz="0" w:space="0" w:color="auto"/>
        <w:left w:val="none" w:sz="0" w:space="0" w:color="auto"/>
        <w:bottom w:val="none" w:sz="0" w:space="0" w:color="auto"/>
        <w:right w:val="none" w:sz="0" w:space="0" w:color="auto"/>
      </w:divBdr>
    </w:div>
    <w:div w:id="1341279592">
      <w:bodyDiv w:val="1"/>
      <w:marLeft w:val="0"/>
      <w:marRight w:val="0"/>
      <w:marTop w:val="0"/>
      <w:marBottom w:val="0"/>
      <w:divBdr>
        <w:top w:val="none" w:sz="0" w:space="0" w:color="auto"/>
        <w:left w:val="none" w:sz="0" w:space="0" w:color="auto"/>
        <w:bottom w:val="none" w:sz="0" w:space="0" w:color="auto"/>
        <w:right w:val="none" w:sz="0" w:space="0" w:color="auto"/>
      </w:divBdr>
    </w:div>
    <w:div w:id="1374689682">
      <w:bodyDiv w:val="1"/>
      <w:marLeft w:val="0"/>
      <w:marRight w:val="0"/>
      <w:marTop w:val="0"/>
      <w:marBottom w:val="0"/>
      <w:divBdr>
        <w:top w:val="none" w:sz="0" w:space="0" w:color="auto"/>
        <w:left w:val="none" w:sz="0" w:space="0" w:color="auto"/>
        <w:bottom w:val="none" w:sz="0" w:space="0" w:color="auto"/>
        <w:right w:val="none" w:sz="0" w:space="0" w:color="auto"/>
      </w:divBdr>
    </w:div>
    <w:div w:id="1405029176">
      <w:bodyDiv w:val="1"/>
      <w:marLeft w:val="0"/>
      <w:marRight w:val="0"/>
      <w:marTop w:val="0"/>
      <w:marBottom w:val="0"/>
      <w:divBdr>
        <w:top w:val="none" w:sz="0" w:space="0" w:color="auto"/>
        <w:left w:val="none" w:sz="0" w:space="0" w:color="auto"/>
        <w:bottom w:val="none" w:sz="0" w:space="0" w:color="auto"/>
        <w:right w:val="none" w:sz="0" w:space="0" w:color="auto"/>
      </w:divBdr>
    </w:div>
    <w:div w:id="1554463731">
      <w:bodyDiv w:val="1"/>
      <w:marLeft w:val="0"/>
      <w:marRight w:val="0"/>
      <w:marTop w:val="0"/>
      <w:marBottom w:val="0"/>
      <w:divBdr>
        <w:top w:val="none" w:sz="0" w:space="0" w:color="auto"/>
        <w:left w:val="none" w:sz="0" w:space="0" w:color="auto"/>
        <w:bottom w:val="none" w:sz="0" w:space="0" w:color="auto"/>
        <w:right w:val="none" w:sz="0" w:space="0" w:color="auto"/>
      </w:divBdr>
    </w:div>
    <w:div w:id="1593856778">
      <w:bodyDiv w:val="1"/>
      <w:marLeft w:val="0"/>
      <w:marRight w:val="0"/>
      <w:marTop w:val="0"/>
      <w:marBottom w:val="0"/>
      <w:divBdr>
        <w:top w:val="none" w:sz="0" w:space="0" w:color="auto"/>
        <w:left w:val="none" w:sz="0" w:space="0" w:color="auto"/>
        <w:bottom w:val="none" w:sz="0" w:space="0" w:color="auto"/>
        <w:right w:val="none" w:sz="0" w:space="0" w:color="auto"/>
      </w:divBdr>
    </w:div>
    <w:div w:id="19949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SFE/forskrift/2006-02-09-129"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hioa.no/eng/Research-and-Development/Implementing-the-Charter-Code-at-HiOA" TargetMode="External"/><Relationship Id="rId2" Type="http://schemas.openxmlformats.org/officeDocument/2006/relationships/customXml" Target="../customXml/item2.xml"/><Relationship Id="rId16" Type="http://schemas.openxmlformats.org/officeDocument/2006/relationships/hyperlink" Target="https://ansatt.oslomet.no/en/pa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0c22e6214e0243e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euraxess.no/" TargetMode="External"/><Relationship Id="rId10" Type="http://schemas.openxmlformats.org/officeDocument/2006/relationships/endnotes" Target="endnotes.xml"/><Relationship Id="rId19" Type="http://schemas.openxmlformats.org/officeDocument/2006/relationships/hyperlink" Target="https://www.euraxess.no/norway/research-norw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k.no/"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C0869153FD4AA99120C59E182D1ECF"/>
        <w:category>
          <w:name w:val="General"/>
          <w:gallery w:val="placeholder"/>
        </w:category>
        <w:types>
          <w:type w:val="bbPlcHdr"/>
        </w:types>
        <w:behaviors>
          <w:behavior w:val="content"/>
        </w:behaviors>
        <w:guid w:val="{965947FB-93A5-47A2-B1C0-591CE403B0BC}"/>
      </w:docPartPr>
      <w:docPartBody>
        <w:p w:rsidR="006E398E" w:rsidRDefault="006E398E">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8E"/>
    <w:rsid w:val="001922A0"/>
    <w:rsid w:val="001F46A4"/>
    <w:rsid w:val="00423A9C"/>
    <w:rsid w:val="006E398E"/>
    <w:rsid w:val="007F6A4D"/>
    <w:rsid w:val="00890BF0"/>
    <w:rsid w:val="00D25265"/>
    <w:rsid w:val="00DF1DDE"/>
    <w:rsid w:val="00F616EF"/>
    <w:rsid w:val="00FC18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C0869153FD4AA99120C59E182D1ECF">
    <w:name w:val="EFC0869153FD4AA99120C59E182D1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13" ma:contentTypeDescription="Opprett et nytt dokument." ma:contentTypeScope="" ma:versionID="037d4738be26f6d00ce40a7965f09c7f">
  <xsd:schema xmlns:xsd="http://www.w3.org/2001/XMLSchema" xmlns:xs="http://www.w3.org/2001/XMLSchema" xmlns:p="http://schemas.microsoft.com/office/2006/metadata/properties" xmlns:ns1="http://schemas.microsoft.com/sharepoint/v3" xmlns:ns3="64daf880-2b31-41e1-8842-90d100fd454f" xmlns:ns4="228ccc78-36fd-48c8-bea7-9c1f627215d7" targetNamespace="http://schemas.microsoft.com/office/2006/metadata/properties" ma:root="true" ma:fieldsID="0dad24d442cefa848f7abd2ac8f1605b" ns1:_="" ns3:_="" ns4:_="">
    <xsd:import namespace="http://schemas.microsoft.com/sharepoint/v3"/>
    <xsd:import namespace="64daf880-2b31-41e1-8842-90d100fd454f"/>
    <xsd:import namespace="228ccc78-36fd-48c8-bea7-9c1f627215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genskaper for samordnet samsvarspolicy" ma:hidden="true" ma:internalName="_ip_UnifiedCompliancePolicyProperties">
      <xsd:simpleType>
        <xsd:restriction base="dms:Note"/>
      </xsd:simpleType>
    </xsd:element>
    <xsd:element name="_ip_UnifiedCompliancePolicyUIAction" ma:index="18"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ccc78-36fd-48c8-bea7-9c1f627215d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8DA6-995F-4D81-B6F5-A969FFE3F010}">
  <ds:schemaRefs>
    <ds:schemaRef ds:uri="228ccc78-36fd-48c8-bea7-9c1f627215d7"/>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64daf880-2b31-41e1-8842-90d100fd454f"/>
    <ds:schemaRef ds:uri="http://www.w3.org/XML/1998/namespace"/>
    <ds:schemaRef ds:uri="http://purl.org/dc/dcmitype/"/>
  </ds:schemaRefs>
</ds:datastoreItem>
</file>

<file path=customXml/itemProps2.xml><?xml version="1.0" encoding="utf-8"?>
<ds:datastoreItem xmlns:ds="http://schemas.openxmlformats.org/officeDocument/2006/customXml" ds:itemID="{2F8E70F8-3E68-46EF-9088-D6949BA18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af880-2b31-41e1-8842-90d100fd454f"/>
    <ds:schemaRef ds:uri="228ccc78-36fd-48c8-bea7-9c1f6272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37AD6-FA08-48AF-AED5-26650F1BBCD5}">
  <ds:schemaRefs>
    <ds:schemaRef ds:uri="http://schemas.microsoft.com/sharepoint/v3/contenttype/forms"/>
  </ds:schemaRefs>
</ds:datastoreItem>
</file>

<file path=customXml/itemProps4.xml><?xml version="1.0" encoding="utf-8"?>
<ds:datastoreItem xmlns:ds="http://schemas.openxmlformats.org/officeDocument/2006/customXml" ds:itemID="{6E5D60AF-158F-47E1-BCA4-9B64B883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1502</Words>
  <Characters>7965</Characters>
  <Application>Microsoft Office Word</Application>
  <DocSecurity>0</DocSecurity>
  <Lines>66</Lines>
  <Paragraphs>18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2019-11-01T14:01:00Z</dcterms:created>
  <dcterms:modified xsi:type="dcterms:W3CDTF">2019-11-01T14:01:00Z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ies>
</file>